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039CC0" w14:textId="77777777" w:rsidR="00B96B86" w:rsidRPr="00734F0A" w:rsidRDefault="00B96B86" w:rsidP="00734F0A">
      <w:pPr>
        <w:pStyle w:val="NoSpacing"/>
        <w:jc w:val="center"/>
        <w:rPr>
          <w:rFonts w:cs="Times New Roman"/>
          <w:b/>
          <w:bCs/>
          <w:szCs w:val="28"/>
        </w:rPr>
      </w:pPr>
      <w:r w:rsidRPr="00734F0A">
        <w:rPr>
          <w:rFonts w:cs="Times New Roman"/>
          <w:b/>
          <w:bCs/>
          <w:szCs w:val="28"/>
        </w:rPr>
        <w:t>SẢN PHẨM NHÓM 1- CÔNG NGHỆ ĐIỆN – ĐIỆN TỦ 12</w:t>
      </w:r>
    </w:p>
    <w:tbl>
      <w:tblPr>
        <w:tblStyle w:val="TableGrid"/>
        <w:tblW w:w="0" w:type="auto"/>
        <w:jc w:val="center"/>
        <w:tblLook w:val="04A0" w:firstRow="1" w:lastRow="0" w:firstColumn="1" w:lastColumn="0" w:noHBand="0" w:noVBand="1"/>
      </w:tblPr>
      <w:tblGrid>
        <w:gridCol w:w="590"/>
        <w:gridCol w:w="4674"/>
        <w:gridCol w:w="4390"/>
      </w:tblGrid>
      <w:tr w:rsidR="00A32663" w:rsidRPr="008D2630" w14:paraId="23E0B41F" w14:textId="53D26B55" w:rsidTr="00A32663">
        <w:trPr>
          <w:jc w:val="center"/>
        </w:trPr>
        <w:tc>
          <w:tcPr>
            <w:tcW w:w="567" w:type="dxa"/>
          </w:tcPr>
          <w:p w14:paraId="3FA81108" w14:textId="48649D61" w:rsidR="00A32663" w:rsidRDefault="00A32663" w:rsidP="00476628">
            <w:pPr>
              <w:pStyle w:val="NoSpacing"/>
              <w:rPr>
                <w:rFonts w:cs="Times New Roman"/>
                <w:b/>
                <w:bCs/>
                <w:szCs w:val="28"/>
                <w:lang w:val="vi-VN"/>
              </w:rPr>
            </w:pPr>
            <w:r>
              <w:rPr>
                <w:rFonts w:cs="Times New Roman"/>
                <w:b/>
                <w:bCs/>
                <w:szCs w:val="28"/>
                <w:lang w:val="vi-VN"/>
              </w:rPr>
              <w:t>TT</w:t>
            </w:r>
          </w:p>
        </w:tc>
        <w:tc>
          <w:tcPr>
            <w:tcW w:w="4674" w:type="dxa"/>
          </w:tcPr>
          <w:p w14:paraId="4B5C02B5" w14:textId="43376846" w:rsidR="00A32663" w:rsidRPr="008D2630" w:rsidRDefault="00A32663" w:rsidP="00476628">
            <w:pPr>
              <w:pStyle w:val="NoSpacing"/>
              <w:rPr>
                <w:rFonts w:cs="Times New Roman"/>
                <w:b/>
                <w:bCs/>
                <w:szCs w:val="28"/>
                <w:lang w:val="vi-VN"/>
              </w:rPr>
            </w:pPr>
            <w:r>
              <w:rPr>
                <w:rFonts w:cs="Times New Roman"/>
                <w:b/>
                <w:bCs/>
                <w:szCs w:val="28"/>
                <w:lang w:val="vi-VN"/>
              </w:rPr>
              <w:t>HỌ VÀ TÊN</w:t>
            </w:r>
          </w:p>
        </w:tc>
        <w:tc>
          <w:tcPr>
            <w:tcW w:w="4390" w:type="dxa"/>
          </w:tcPr>
          <w:p w14:paraId="4A6C7EB6" w14:textId="68E7568B" w:rsidR="00A32663" w:rsidRPr="00A32663" w:rsidRDefault="00A32663" w:rsidP="00476628">
            <w:pPr>
              <w:pStyle w:val="NoSpacing"/>
              <w:rPr>
                <w:rFonts w:cs="Times New Roman"/>
                <w:b/>
                <w:bCs/>
                <w:szCs w:val="28"/>
                <w:lang w:val="vi-VN"/>
              </w:rPr>
            </w:pPr>
            <w:r>
              <w:rPr>
                <w:rFonts w:cs="Times New Roman"/>
                <w:b/>
                <w:bCs/>
                <w:szCs w:val="28"/>
                <w:lang w:val="vi-VN"/>
              </w:rPr>
              <w:t>ĐƠN VỊ CÔNG TÁC</w:t>
            </w:r>
          </w:p>
        </w:tc>
      </w:tr>
      <w:tr w:rsidR="00A32663" w:rsidRPr="008D2630" w14:paraId="602DAC73" w14:textId="3F45D5FF" w:rsidTr="00A32663">
        <w:trPr>
          <w:jc w:val="center"/>
        </w:trPr>
        <w:tc>
          <w:tcPr>
            <w:tcW w:w="567" w:type="dxa"/>
          </w:tcPr>
          <w:p w14:paraId="452373D3" w14:textId="2F867264" w:rsidR="00A32663" w:rsidRPr="008D2630" w:rsidRDefault="00A32663" w:rsidP="008D2630">
            <w:pPr>
              <w:pStyle w:val="NoSpacing"/>
              <w:rPr>
                <w:rFonts w:cs="Times New Roman"/>
                <w:b/>
                <w:bCs/>
                <w:szCs w:val="28"/>
                <w:lang w:val="vi-VN"/>
              </w:rPr>
            </w:pPr>
            <w:r>
              <w:rPr>
                <w:rFonts w:cs="Times New Roman"/>
                <w:b/>
                <w:bCs/>
                <w:szCs w:val="28"/>
                <w:lang w:val="vi-VN"/>
              </w:rPr>
              <w:t>1</w:t>
            </w:r>
          </w:p>
        </w:tc>
        <w:tc>
          <w:tcPr>
            <w:tcW w:w="4674" w:type="dxa"/>
          </w:tcPr>
          <w:p w14:paraId="7E6ABEFB" w14:textId="5399C854" w:rsidR="00A32663" w:rsidRPr="00A32663" w:rsidRDefault="00A32663" w:rsidP="008D2630">
            <w:pPr>
              <w:pStyle w:val="NoSpacing"/>
              <w:rPr>
                <w:rFonts w:cs="Times New Roman"/>
                <w:szCs w:val="28"/>
                <w:lang w:val="vi-VN"/>
              </w:rPr>
            </w:pPr>
            <w:r w:rsidRPr="00A32663">
              <w:rPr>
                <w:rFonts w:cs="Times New Roman"/>
                <w:szCs w:val="28"/>
                <w:lang w:val="vi-VN"/>
              </w:rPr>
              <w:t>TRẦN TRUNG HẬU</w:t>
            </w:r>
          </w:p>
        </w:tc>
        <w:tc>
          <w:tcPr>
            <w:tcW w:w="4390" w:type="dxa"/>
          </w:tcPr>
          <w:p w14:paraId="752F7538" w14:textId="4EA5EA8A" w:rsidR="00A32663" w:rsidRPr="00A32663" w:rsidRDefault="00A32663" w:rsidP="008D2630">
            <w:pPr>
              <w:pStyle w:val="NoSpacing"/>
              <w:rPr>
                <w:rFonts w:cs="Times New Roman"/>
                <w:szCs w:val="28"/>
                <w:lang w:val="vi-VN"/>
              </w:rPr>
            </w:pPr>
            <w:r w:rsidRPr="00A32663">
              <w:rPr>
                <w:rFonts w:cs="Times New Roman"/>
                <w:szCs w:val="28"/>
                <w:lang w:val="vi-VN"/>
              </w:rPr>
              <w:t>THPT TRẦN HƯNG ĐẠO</w:t>
            </w:r>
          </w:p>
        </w:tc>
      </w:tr>
      <w:tr w:rsidR="00A32663" w:rsidRPr="008D2630" w14:paraId="006EF961" w14:textId="38B0E087" w:rsidTr="00A32663">
        <w:trPr>
          <w:jc w:val="center"/>
        </w:trPr>
        <w:tc>
          <w:tcPr>
            <w:tcW w:w="567" w:type="dxa"/>
          </w:tcPr>
          <w:p w14:paraId="54EAC0EB" w14:textId="0871EDA7" w:rsidR="00A32663" w:rsidRPr="008D2630" w:rsidRDefault="00A32663" w:rsidP="008D2630">
            <w:pPr>
              <w:pStyle w:val="NoSpacing"/>
              <w:rPr>
                <w:rFonts w:cs="Times New Roman"/>
                <w:b/>
                <w:bCs/>
                <w:szCs w:val="28"/>
                <w:lang w:val="vi-VN"/>
              </w:rPr>
            </w:pPr>
            <w:r>
              <w:rPr>
                <w:rFonts w:cs="Times New Roman"/>
                <w:b/>
                <w:bCs/>
                <w:szCs w:val="28"/>
                <w:lang w:val="vi-VN"/>
              </w:rPr>
              <w:t>2</w:t>
            </w:r>
          </w:p>
        </w:tc>
        <w:tc>
          <w:tcPr>
            <w:tcW w:w="4674" w:type="dxa"/>
          </w:tcPr>
          <w:p w14:paraId="533DAEFD" w14:textId="7299E4A2" w:rsidR="00A32663" w:rsidRPr="00A32663" w:rsidRDefault="00A32663" w:rsidP="008D2630">
            <w:pPr>
              <w:pStyle w:val="NoSpacing"/>
              <w:rPr>
                <w:rFonts w:cs="Times New Roman"/>
                <w:szCs w:val="28"/>
              </w:rPr>
            </w:pPr>
            <w:r w:rsidRPr="00A32663">
              <w:rPr>
                <w:rFonts w:cs="Times New Roman"/>
                <w:szCs w:val="28"/>
                <w:lang w:val="vi-VN"/>
              </w:rPr>
              <w:t>NGUYỄN TIẾN THÀNH</w:t>
            </w:r>
          </w:p>
        </w:tc>
        <w:tc>
          <w:tcPr>
            <w:tcW w:w="4390" w:type="dxa"/>
          </w:tcPr>
          <w:p w14:paraId="74A26631" w14:textId="2C6AB725" w:rsidR="00A32663" w:rsidRPr="00402D4C" w:rsidRDefault="00A32663" w:rsidP="008D2630">
            <w:pPr>
              <w:pStyle w:val="NoSpacing"/>
              <w:rPr>
                <w:rFonts w:cs="Times New Roman"/>
                <w:szCs w:val="28"/>
              </w:rPr>
            </w:pPr>
            <w:r w:rsidRPr="00A32663">
              <w:rPr>
                <w:rFonts w:cs="Times New Roman"/>
                <w:szCs w:val="28"/>
                <w:lang w:val="vi-VN"/>
              </w:rPr>
              <w:t>THPT</w:t>
            </w:r>
            <w:r w:rsidR="00402D4C">
              <w:rPr>
                <w:rFonts w:cs="Times New Roman"/>
                <w:szCs w:val="28"/>
              </w:rPr>
              <w:t xml:space="preserve"> TRẦN PHÚ</w:t>
            </w:r>
          </w:p>
        </w:tc>
      </w:tr>
      <w:tr w:rsidR="00A32663" w:rsidRPr="008D2630" w14:paraId="19735E3D" w14:textId="15376D20" w:rsidTr="00A32663">
        <w:trPr>
          <w:jc w:val="center"/>
        </w:trPr>
        <w:tc>
          <w:tcPr>
            <w:tcW w:w="567" w:type="dxa"/>
          </w:tcPr>
          <w:p w14:paraId="5E1B6882" w14:textId="706B90F5" w:rsidR="00A32663" w:rsidRPr="008D2630" w:rsidRDefault="00A32663" w:rsidP="008D2630">
            <w:pPr>
              <w:pStyle w:val="NoSpacing"/>
              <w:rPr>
                <w:rFonts w:cs="Times New Roman"/>
                <w:b/>
                <w:bCs/>
                <w:szCs w:val="28"/>
                <w:lang w:val="vi-VN"/>
              </w:rPr>
            </w:pPr>
            <w:r>
              <w:rPr>
                <w:rFonts w:cs="Times New Roman"/>
                <w:b/>
                <w:bCs/>
                <w:szCs w:val="28"/>
                <w:lang w:val="vi-VN"/>
              </w:rPr>
              <w:t>3</w:t>
            </w:r>
          </w:p>
        </w:tc>
        <w:tc>
          <w:tcPr>
            <w:tcW w:w="4674" w:type="dxa"/>
          </w:tcPr>
          <w:p w14:paraId="125D1ECD" w14:textId="3AFF3260" w:rsidR="00A32663" w:rsidRPr="00A32663" w:rsidRDefault="00A32663" w:rsidP="008D2630">
            <w:pPr>
              <w:pStyle w:val="NoSpacing"/>
              <w:rPr>
                <w:rFonts w:cs="Times New Roman"/>
                <w:szCs w:val="28"/>
                <w:lang w:val="vi-VN"/>
              </w:rPr>
            </w:pPr>
            <w:r w:rsidRPr="00A32663">
              <w:rPr>
                <w:rFonts w:cs="Times New Roman"/>
                <w:szCs w:val="28"/>
                <w:lang w:val="vi-VN"/>
              </w:rPr>
              <w:t>LÝ HOÀNG NGỌC HIẾU</w:t>
            </w:r>
          </w:p>
        </w:tc>
        <w:tc>
          <w:tcPr>
            <w:tcW w:w="4390" w:type="dxa"/>
          </w:tcPr>
          <w:p w14:paraId="0A6219E7" w14:textId="36D053CE" w:rsidR="00A32663" w:rsidRPr="00A32663" w:rsidRDefault="00A32663" w:rsidP="008D2630">
            <w:pPr>
              <w:pStyle w:val="NoSpacing"/>
              <w:rPr>
                <w:rFonts w:cs="Times New Roman"/>
                <w:szCs w:val="28"/>
                <w:lang w:val="vi-VN"/>
              </w:rPr>
            </w:pPr>
            <w:r w:rsidRPr="00A32663">
              <w:rPr>
                <w:rFonts w:cs="Times New Roman"/>
                <w:szCs w:val="28"/>
                <w:lang w:val="vi-VN"/>
              </w:rPr>
              <w:t>THPT ĐĂKMIL</w:t>
            </w:r>
          </w:p>
        </w:tc>
      </w:tr>
    </w:tbl>
    <w:p w14:paraId="2D17CEE2" w14:textId="77777777" w:rsidR="008D2630" w:rsidRPr="008D2630" w:rsidRDefault="008D2630" w:rsidP="00B96B86">
      <w:pPr>
        <w:pStyle w:val="NoSpacing"/>
        <w:rPr>
          <w:rFonts w:cs="Times New Roman"/>
          <w:b/>
          <w:bCs/>
          <w:szCs w:val="28"/>
          <w:lang w:val="vi-VN"/>
        </w:rPr>
      </w:pPr>
    </w:p>
    <w:p w14:paraId="61B92CCD" w14:textId="77777777" w:rsidR="00B96B86" w:rsidRPr="00734F0A" w:rsidRDefault="00B96B86" w:rsidP="00734F0A">
      <w:pPr>
        <w:pStyle w:val="NoSpacing"/>
        <w:jc w:val="center"/>
        <w:rPr>
          <w:rFonts w:cs="Times New Roman"/>
          <w:b/>
          <w:bCs/>
          <w:szCs w:val="28"/>
        </w:rPr>
      </w:pPr>
      <w:r w:rsidRPr="00734F0A">
        <w:rPr>
          <w:rFonts w:cs="Times New Roman"/>
          <w:b/>
          <w:bCs/>
          <w:szCs w:val="28"/>
        </w:rPr>
        <w:t>MA TRẬN NỘI DUNG - NĂNG LỰC - CẤP ĐỘ TƯ DUY (ĐÁNH GIÁ GIỮA KÌ I)</w:t>
      </w:r>
    </w:p>
    <w:p w14:paraId="11393CCE" w14:textId="77777777" w:rsidR="00C30F29" w:rsidRPr="004C21C2" w:rsidRDefault="00C30F29" w:rsidP="00B96B86">
      <w:pPr>
        <w:pStyle w:val="NoSpacing"/>
        <w:rPr>
          <w:rFonts w:cs="Times New Roman"/>
          <w:szCs w:val="28"/>
        </w:rPr>
      </w:pPr>
    </w:p>
    <w:p w14:paraId="24B5F0D4" w14:textId="61DFB121" w:rsidR="004607F5" w:rsidRPr="004C21C2" w:rsidRDefault="004607F5" w:rsidP="004607F5">
      <w:pPr>
        <w:pStyle w:val="NoSpacing"/>
        <w:rPr>
          <w:rFonts w:cs="Times New Roman"/>
          <w:b/>
          <w:bCs/>
          <w:szCs w:val="28"/>
        </w:rPr>
      </w:pPr>
      <w:r w:rsidRPr="004C21C2">
        <w:rPr>
          <w:rFonts w:cs="Times New Roman"/>
          <w:b/>
          <w:bCs/>
          <w:szCs w:val="28"/>
        </w:rPr>
        <w:t>I. TRẮC NGHIỆM NHIỀU LỰA CHỌN</w:t>
      </w:r>
    </w:p>
    <w:p w14:paraId="13C68A4B" w14:textId="6505A5C9" w:rsidR="00C30F29" w:rsidRPr="004C21C2" w:rsidRDefault="00C30F29" w:rsidP="00C30F29">
      <w:pPr>
        <w:pStyle w:val="NoSpacing"/>
        <w:rPr>
          <w:rFonts w:cs="Times New Roman"/>
          <w:szCs w:val="28"/>
        </w:rPr>
      </w:pPr>
      <w:r w:rsidRPr="004C21C2">
        <w:rPr>
          <w:rFonts w:cs="Times New Roman"/>
          <w:b/>
          <w:bCs/>
          <w:szCs w:val="28"/>
        </w:rPr>
        <w:t>Câu 1(B):</w:t>
      </w:r>
      <w:r w:rsidRPr="004C21C2">
        <w:rPr>
          <w:rFonts w:cs="Times New Roman"/>
          <w:szCs w:val="28"/>
        </w:rPr>
        <w:t> Kĩ thuật điện là ngành </w:t>
      </w:r>
    </w:p>
    <w:p w14:paraId="42B42AB3" w14:textId="441DEFC3" w:rsidR="00C30F29" w:rsidRPr="004C21C2" w:rsidRDefault="00C30F29" w:rsidP="005D0C93">
      <w:pPr>
        <w:pStyle w:val="NoSpacing"/>
        <w:rPr>
          <w:rFonts w:cs="Times New Roman"/>
          <w:szCs w:val="28"/>
        </w:rPr>
      </w:pPr>
      <w:r w:rsidRPr="00734F0A">
        <w:rPr>
          <w:rFonts w:cs="Times New Roman"/>
          <w:b/>
          <w:bCs/>
          <w:color w:val="FF0000"/>
          <w:szCs w:val="28"/>
          <w:u w:val="single"/>
        </w:rPr>
        <w:t>A.</w:t>
      </w:r>
      <w:r w:rsidRPr="004C21C2">
        <w:rPr>
          <w:rFonts w:cs="Times New Roman"/>
          <w:szCs w:val="28"/>
        </w:rPr>
        <w:t xml:space="preserve"> kĩ thuật. </w:t>
      </w:r>
      <w:r w:rsidRPr="004C21C2">
        <w:rPr>
          <w:rFonts w:cs="Times New Roman"/>
          <w:szCs w:val="28"/>
        </w:rPr>
        <w:tab/>
      </w:r>
      <w:r w:rsidRPr="004C21C2">
        <w:rPr>
          <w:rFonts w:cs="Times New Roman"/>
          <w:szCs w:val="28"/>
        </w:rPr>
        <w:tab/>
      </w:r>
      <w:r w:rsidR="005D0C93">
        <w:rPr>
          <w:rFonts w:cs="Times New Roman"/>
          <w:szCs w:val="28"/>
        </w:rPr>
        <w:tab/>
      </w:r>
      <w:r w:rsidRPr="004C21C2">
        <w:rPr>
          <w:rFonts w:cs="Times New Roman"/>
          <w:szCs w:val="28"/>
        </w:rPr>
        <w:tab/>
      </w:r>
      <w:r w:rsidRPr="00734F0A">
        <w:rPr>
          <w:rFonts w:cs="Times New Roman"/>
          <w:b/>
          <w:bCs/>
          <w:szCs w:val="28"/>
        </w:rPr>
        <w:t>B.</w:t>
      </w:r>
      <w:r w:rsidRPr="004C21C2">
        <w:rPr>
          <w:rFonts w:cs="Times New Roman"/>
          <w:szCs w:val="28"/>
        </w:rPr>
        <w:t xml:space="preserve"> chế tạo. </w:t>
      </w:r>
      <w:r w:rsidRPr="004C21C2">
        <w:rPr>
          <w:rFonts w:cs="Times New Roman"/>
          <w:szCs w:val="28"/>
        </w:rPr>
        <w:tab/>
      </w:r>
      <w:r w:rsidRPr="004C21C2">
        <w:rPr>
          <w:rFonts w:cs="Times New Roman"/>
          <w:szCs w:val="28"/>
        </w:rPr>
        <w:tab/>
      </w:r>
      <w:r w:rsidR="005D0C93">
        <w:rPr>
          <w:rFonts w:cs="Times New Roman"/>
          <w:szCs w:val="28"/>
        </w:rPr>
        <w:tab/>
      </w:r>
      <w:r w:rsidR="000A2BEE">
        <w:rPr>
          <w:rFonts w:cs="Times New Roman"/>
          <w:szCs w:val="28"/>
        </w:rPr>
        <w:tab/>
      </w:r>
      <w:r w:rsidRPr="00734F0A">
        <w:rPr>
          <w:rFonts w:cs="Times New Roman"/>
          <w:b/>
          <w:bCs/>
          <w:szCs w:val="28"/>
        </w:rPr>
        <w:t>C.</w:t>
      </w:r>
      <w:r w:rsidRPr="004C21C2">
        <w:rPr>
          <w:rFonts w:cs="Times New Roman"/>
          <w:szCs w:val="28"/>
        </w:rPr>
        <w:t xml:space="preserve"> gia công. </w:t>
      </w:r>
      <w:r w:rsidRPr="004C21C2">
        <w:rPr>
          <w:rFonts w:cs="Times New Roman"/>
          <w:szCs w:val="28"/>
        </w:rPr>
        <w:tab/>
      </w:r>
      <w:r w:rsidRPr="004C21C2">
        <w:rPr>
          <w:rFonts w:cs="Times New Roman"/>
          <w:szCs w:val="28"/>
        </w:rPr>
        <w:tab/>
      </w:r>
      <w:r w:rsidR="005D0C93">
        <w:rPr>
          <w:rFonts w:cs="Times New Roman"/>
          <w:szCs w:val="28"/>
        </w:rPr>
        <w:tab/>
      </w:r>
      <w:r w:rsidRPr="004C21C2">
        <w:rPr>
          <w:rFonts w:cs="Times New Roman"/>
          <w:szCs w:val="28"/>
        </w:rPr>
        <w:tab/>
      </w:r>
      <w:r w:rsidRPr="00734F0A">
        <w:rPr>
          <w:rFonts w:cs="Times New Roman"/>
          <w:b/>
          <w:bCs/>
          <w:szCs w:val="28"/>
        </w:rPr>
        <w:t>D.</w:t>
      </w:r>
      <w:r w:rsidRPr="004C21C2">
        <w:rPr>
          <w:rFonts w:cs="Times New Roman"/>
          <w:szCs w:val="28"/>
        </w:rPr>
        <w:t xml:space="preserve"> tái chế.</w:t>
      </w:r>
    </w:p>
    <w:p w14:paraId="14D6EB7F" w14:textId="77777777" w:rsidR="00C30F29" w:rsidRPr="004C21C2" w:rsidRDefault="00C30F29" w:rsidP="00C30F29">
      <w:pPr>
        <w:pStyle w:val="NoSpacing"/>
        <w:rPr>
          <w:rFonts w:cs="Times New Roman"/>
          <w:szCs w:val="28"/>
        </w:rPr>
      </w:pPr>
      <w:r w:rsidRPr="004C21C2">
        <w:rPr>
          <w:rFonts w:cs="Times New Roman"/>
          <w:b/>
          <w:bCs/>
          <w:szCs w:val="28"/>
        </w:rPr>
        <w:t>Câu 2(B):</w:t>
      </w:r>
      <w:r w:rsidRPr="004C21C2">
        <w:rPr>
          <w:rFonts w:cs="Times New Roman"/>
          <w:szCs w:val="28"/>
        </w:rPr>
        <w:t> Mục tiêu của sản xuất điện là</w:t>
      </w:r>
    </w:p>
    <w:p w14:paraId="14153225" w14:textId="77777777" w:rsidR="00C30F29" w:rsidRPr="004C21C2" w:rsidRDefault="00C30F29" w:rsidP="00C30F29">
      <w:pPr>
        <w:pStyle w:val="NoSpacing"/>
        <w:rPr>
          <w:rFonts w:cs="Times New Roman"/>
          <w:szCs w:val="28"/>
        </w:rPr>
      </w:pPr>
      <w:r w:rsidRPr="00734F0A">
        <w:rPr>
          <w:rFonts w:cs="Times New Roman"/>
          <w:b/>
          <w:bCs/>
          <w:color w:val="FF0000"/>
          <w:szCs w:val="28"/>
          <w:u w:val="single"/>
        </w:rPr>
        <w:t>A.</w:t>
      </w:r>
      <w:r w:rsidRPr="004C21C2">
        <w:rPr>
          <w:rFonts w:cs="Times New Roman"/>
          <w:szCs w:val="28"/>
        </w:rPr>
        <w:t xml:space="preserve"> tạo ra điện từ việc chuyển đổi các dạng năng lượng khác nhau thành năng lượng điện.</w:t>
      </w:r>
    </w:p>
    <w:p w14:paraId="0C31621A" w14:textId="77777777" w:rsidR="00C30F29" w:rsidRPr="004C21C2" w:rsidRDefault="00C30F29" w:rsidP="00C30F29">
      <w:pPr>
        <w:pStyle w:val="NoSpacing"/>
        <w:rPr>
          <w:rFonts w:cs="Times New Roman"/>
          <w:szCs w:val="28"/>
        </w:rPr>
      </w:pPr>
      <w:r w:rsidRPr="00734F0A">
        <w:rPr>
          <w:rFonts w:cs="Times New Roman"/>
          <w:b/>
          <w:bCs/>
          <w:szCs w:val="28"/>
        </w:rPr>
        <w:t>B.</w:t>
      </w:r>
      <w:r w:rsidRPr="004C21C2">
        <w:rPr>
          <w:rFonts w:cs="Times New Roman"/>
          <w:szCs w:val="28"/>
        </w:rPr>
        <w:t xml:space="preserve"> đưa điện từ nguồn (nhà máy điện) tới nơi tiêu thụ thông qua lưới điện.</w:t>
      </w:r>
    </w:p>
    <w:p w14:paraId="5D8D3CCF" w14:textId="77777777" w:rsidR="00C30F29" w:rsidRPr="004C21C2" w:rsidRDefault="00C30F29" w:rsidP="00C30F29">
      <w:pPr>
        <w:pStyle w:val="NoSpacing"/>
        <w:rPr>
          <w:rFonts w:cs="Times New Roman"/>
          <w:szCs w:val="28"/>
        </w:rPr>
      </w:pPr>
      <w:r w:rsidRPr="00734F0A">
        <w:rPr>
          <w:rFonts w:cs="Times New Roman"/>
          <w:b/>
          <w:bCs/>
          <w:szCs w:val="28"/>
        </w:rPr>
        <w:t>C.</w:t>
      </w:r>
      <w:r w:rsidRPr="004C21C2">
        <w:rPr>
          <w:rFonts w:cs="Times New Roman"/>
          <w:szCs w:val="28"/>
        </w:rPr>
        <w:t xml:space="preserve"> nghiên cứu, thiết kế, chế tạo, sử dụng các thiết bị điện và các bộ điều khiển để biến đổi điện năng thành các dạng năng lượng khác phục vụ sản xuất và đời sống. </w:t>
      </w:r>
    </w:p>
    <w:p w14:paraId="0E62C857" w14:textId="77777777" w:rsidR="00C30F29" w:rsidRPr="004C21C2" w:rsidRDefault="00C30F29" w:rsidP="00C30F29">
      <w:pPr>
        <w:pStyle w:val="NoSpacing"/>
        <w:rPr>
          <w:rFonts w:cs="Times New Roman"/>
          <w:szCs w:val="28"/>
        </w:rPr>
      </w:pPr>
      <w:r w:rsidRPr="00734F0A">
        <w:rPr>
          <w:rFonts w:cs="Times New Roman"/>
          <w:b/>
          <w:bCs/>
          <w:szCs w:val="28"/>
        </w:rPr>
        <w:t>D.</w:t>
      </w:r>
      <w:r w:rsidRPr="004C21C2">
        <w:rPr>
          <w:rFonts w:cs="Times New Roman"/>
          <w:szCs w:val="28"/>
        </w:rPr>
        <w:t xml:space="preserve"> nghiên cứu, chế tạo các loại vật liệu composite thích hợp để làm dây dẫn điện.</w:t>
      </w:r>
    </w:p>
    <w:p w14:paraId="41CE6674" w14:textId="5B9A9C65" w:rsidR="00C30F29" w:rsidRPr="004C21C2" w:rsidRDefault="00C30F29" w:rsidP="00C30F29">
      <w:pPr>
        <w:pStyle w:val="NoSpacing"/>
        <w:rPr>
          <w:rFonts w:eastAsia="Times New Roman" w:cs="Times New Roman"/>
          <w:szCs w:val="28"/>
        </w:rPr>
      </w:pPr>
      <w:r w:rsidRPr="004C21C2">
        <w:rPr>
          <w:rFonts w:eastAsia="Times New Roman" w:cs="Times New Roman"/>
          <w:b/>
          <w:bCs/>
          <w:szCs w:val="28"/>
        </w:rPr>
        <w:t>Câu 3(B):</w:t>
      </w:r>
      <w:r w:rsidRPr="004C21C2">
        <w:rPr>
          <w:rFonts w:eastAsia="Times New Roman" w:cs="Times New Roman"/>
          <w:szCs w:val="28"/>
        </w:rPr>
        <w:t> Sản xuất, chế tạo thiết bị điện là:</w:t>
      </w:r>
    </w:p>
    <w:p w14:paraId="263D34B4" w14:textId="77777777" w:rsidR="00C30F29" w:rsidRPr="004C21C2" w:rsidRDefault="00C30F29" w:rsidP="00C30F29">
      <w:pPr>
        <w:pStyle w:val="NoSpacing"/>
        <w:rPr>
          <w:rFonts w:eastAsia="Times New Roman" w:cs="Times New Roman"/>
          <w:szCs w:val="28"/>
        </w:rPr>
      </w:pPr>
      <w:r w:rsidRPr="00734F0A">
        <w:rPr>
          <w:rFonts w:eastAsia="Times New Roman" w:cs="Times New Roman"/>
          <w:b/>
          <w:bCs/>
          <w:szCs w:val="28"/>
        </w:rPr>
        <w:t>A.</w:t>
      </w:r>
      <w:r w:rsidRPr="004C21C2">
        <w:rPr>
          <w:rFonts w:eastAsia="Times New Roman" w:cs="Times New Roman"/>
          <w:szCs w:val="28"/>
        </w:rPr>
        <w:t xml:space="preserve"> Việc nghiên cứu, ứng dụng các kiến thức về kĩ thuật điện và các phương pháp tính toán để phân tích, thiết kế, lựa chọn vật liệu, thiết bị điện cho các hệ thống điện, thiết bị điện đảm bảo các yêu cầu kinh tế, kĩ thuật, công năng sử dụng và tính thẩm mỹ.</w:t>
      </w:r>
    </w:p>
    <w:p w14:paraId="151B9896" w14:textId="77777777" w:rsidR="00C30F29" w:rsidRPr="004C21C2" w:rsidRDefault="00C30F29" w:rsidP="00C30F29">
      <w:pPr>
        <w:pStyle w:val="NoSpacing"/>
        <w:rPr>
          <w:rFonts w:eastAsia="Times New Roman" w:cs="Times New Roman"/>
          <w:bCs/>
          <w:szCs w:val="28"/>
          <w:u w:val="single"/>
        </w:rPr>
      </w:pPr>
      <w:r w:rsidRPr="00734F0A">
        <w:rPr>
          <w:rFonts w:eastAsia="Times New Roman" w:cs="Times New Roman"/>
          <w:b/>
          <w:bCs/>
          <w:color w:val="FF0000"/>
          <w:szCs w:val="28"/>
          <w:u w:val="single"/>
        </w:rPr>
        <w:t>B.</w:t>
      </w:r>
      <w:r w:rsidRPr="004C21C2">
        <w:rPr>
          <w:rFonts w:eastAsia="Times New Roman" w:cs="Times New Roman"/>
          <w:bCs/>
          <w:szCs w:val="28"/>
        </w:rPr>
        <w:t xml:space="preserve"> Việc sử dụng các dây chuyền công nghệ hoặc máy và các công cụ hỗ trợ để tạo ra các thiết bị điện từ vật liệu, linh kiện ban đầu theo quy trình sản xuất.</w:t>
      </w:r>
    </w:p>
    <w:p w14:paraId="5EB97900" w14:textId="77777777" w:rsidR="00C30F29" w:rsidRPr="004C21C2" w:rsidRDefault="00C30F29" w:rsidP="00C30F29">
      <w:pPr>
        <w:pStyle w:val="NoSpacing"/>
        <w:rPr>
          <w:rFonts w:eastAsia="Times New Roman" w:cs="Times New Roman"/>
          <w:szCs w:val="28"/>
        </w:rPr>
      </w:pPr>
      <w:r w:rsidRPr="00734F0A">
        <w:rPr>
          <w:rFonts w:eastAsia="Times New Roman" w:cs="Times New Roman"/>
          <w:b/>
          <w:bCs/>
          <w:szCs w:val="28"/>
        </w:rPr>
        <w:t>C.</w:t>
      </w:r>
      <w:r w:rsidRPr="004C21C2">
        <w:rPr>
          <w:rFonts w:eastAsia="Times New Roman" w:cs="Times New Roman"/>
          <w:szCs w:val="28"/>
        </w:rPr>
        <w:t xml:space="preserve"> Việc thi công, lắp đặt, kết nối đường dây điện và thiết bị điệnn cho các hệ thống điện, công trình điện theo hồ sơ thiết kế, các quy chuẩn kĩ thuật và an toàn điện.</w:t>
      </w:r>
    </w:p>
    <w:p w14:paraId="0C63CBEC" w14:textId="77777777" w:rsidR="00C30F29" w:rsidRPr="004C21C2" w:rsidRDefault="00C30F29" w:rsidP="00C30F29">
      <w:pPr>
        <w:pStyle w:val="NoSpacing"/>
        <w:rPr>
          <w:rFonts w:eastAsia="Times New Roman" w:cs="Times New Roman"/>
          <w:szCs w:val="28"/>
        </w:rPr>
      </w:pPr>
      <w:r w:rsidRPr="00734F0A">
        <w:rPr>
          <w:rFonts w:eastAsia="Times New Roman" w:cs="Times New Roman"/>
          <w:b/>
          <w:bCs/>
          <w:szCs w:val="28"/>
        </w:rPr>
        <w:t>D.</w:t>
      </w:r>
      <w:r w:rsidRPr="004C21C2">
        <w:rPr>
          <w:rFonts w:eastAsia="Times New Roman" w:cs="Times New Roman"/>
          <w:szCs w:val="28"/>
        </w:rPr>
        <w:t xml:space="preserve"> Các hoạt động nhằm duy trình chế độ làm việc bình thường của hệ thống điện đáp ứng các yêu cầu chất lượng, độ tin cậy và kinh tế.</w:t>
      </w:r>
    </w:p>
    <w:p w14:paraId="265284C8" w14:textId="15E485CC" w:rsidR="00C30F29" w:rsidRPr="004C21C2" w:rsidRDefault="00C30F29" w:rsidP="00C30F29">
      <w:pPr>
        <w:pStyle w:val="NoSpacing"/>
        <w:rPr>
          <w:rFonts w:cs="Times New Roman"/>
          <w:szCs w:val="28"/>
        </w:rPr>
      </w:pPr>
      <w:r w:rsidRPr="004C21C2">
        <w:rPr>
          <w:rFonts w:cs="Times New Roman"/>
          <w:b/>
          <w:bCs/>
          <w:szCs w:val="28"/>
        </w:rPr>
        <w:t>Câu 4(B):</w:t>
      </w:r>
      <w:r w:rsidRPr="004C21C2">
        <w:rPr>
          <w:rFonts w:cs="Times New Roman"/>
          <w:szCs w:val="28"/>
        </w:rPr>
        <w:t> Mạch điện xoay chiều ba pha gồm:</w:t>
      </w:r>
    </w:p>
    <w:p w14:paraId="50CD6231" w14:textId="5BC08ED9" w:rsidR="00C30F29" w:rsidRPr="004C21C2" w:rsidRDefault="00C30F29" w:rsidP="00C30F29">
      <w:pPr>
        <w:pStyle w:val="NoSpacing"/>
        <w:rPr>
          <w:rFonts w:cs="Times New Roman"/>
          <w:szCs w:val="28"/>
        </w:rPr>
      </w:pPr>
      <w:r w:rsidRPr="00734F0A">
        <w:rPr>
          <w:rFonts w:cs="Times New Roman"/>
          <w:b/>
          <w:bCs/>
          <w:szCs w:val="28"/>
        </w:rPr>
        <w:t>A.</w:t>
      </w:r>
      <w:r w:rsidRPr="004C21C2">
        <w:rPr>
          <w:rFonts w:cs="Times New Roman"/>
          <w:szCs w:val="28"/>
        </w:rPr>
        <w:t xml:space="preserve"> Nguồn điện ba pha và đường dây ba pha</w:t>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szCs w:val="28"/>
        </w:rPr>
        <w:t>B.</w:t>
      </w:r>
      <w:r w:rsidRPr="004C21C2">
        <w:rPr>
          <w:rFonts w:cs="Times New Roman"/>
          <w:szCs w:val="28"/>
        </w:rPr>
        <w:t xml:space="preserve"> Nguồn điện ba pha và tải ba pha</w:t>
      </w:r>
    </w:p>
    <w:p w14:paraId="20CD6AB8" w14:textId="45B2EDF2" w:rsidR="00C30F29" w:rsidRPr="004C21C2" w:rsidRDefault="00C30F29" w:rsidP="00C30F29">
      <w:pPr>
        <w:pStyle w:val="NoSpacing"/>
        <w:rPr>
          <w:rFonts w:cs="Times New Roman"/>
          <w:bCs/>
          <w:szCs w:val="28"/>
          <w:u w:val="single"/>
        </w:rPr>
      </w:pPr>
      <w:r w:rsidRPr="00734F0A">
        <w:rPr>
          <w:rFonts w:cs="Times New Roman"/>
          <w:b/>
          <w:bCs/>
          <w:szCs w:val="28"/>
        </w:rPr>
        <w:t>C.</w:t>
      </w:r>
      <w:r w:rsidRPr="004C21C2">
        <w:rPr>
          <w:rFonts w:cs="Times New Roman"/>
          <w:szCs w:val="28"/>
        </w:rPr>
        <w:t xml:space="preserve"> Đường dây ba pha và tải ba pha</w:t>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color w:val="FF0000"/>
          <w:szCs w:val="28"/>
          <w:u w:val="single"/>
        </w:rPr>
        <w:t>D.</w:t>
      </w:r>
      <w:r w:rsidRPr="004C21C2">
        <w:rPr>
          <w:rFonts w:cs="Times New Roman"/>
          <w:bCs/>
          <w:szCs w:val="28"/>
        </w:rPr>
        <w:t xml:space="preserve"> Nguồn ba pha, đường dây ba pha và tải ba pha</w:t>
      </w:r>
    </w:p>
    <w:p w14:paraId="0383D61C" w14:textId="0BE9D9CD" w:rsidR="00C30F29" w:rsidRPr="004C21C2" w:rsidRDefault="00C30F29" w:rsidP="00C30F29">
      <w:pPr>
        <w:pStyle w:val="NoSpacing"/>
        <w:rPr>
          <w:rFonts w:cs="Times New Roman"/>
          <w:szCs w:val="28"/>
        </w:rPr>
      </w:pPr>
      <w:r w:rsidRPr="004C21C2">
        <w:rPr>
          <w:rFonts w:cs="Times New Roman"/>
          <w:b/>
          <w:bCs/>
          <w:szCs w:val="28"/>
        </w:rPr>
        <w:t>Câu 5(B):</w:t>
      </w:r>
      <w:r w:rsidRPr="004C21C2">
        <w:rPr>
          <w:rFonts w:cs="Times New Roman"/>
          <w:szCs w:val="28"/>
        </w:rPr>
        <w:t> Để tạo ra dòng điện xoay chiều ba pha, người ta dùng:</w:t>
      </w:r>
    </w:p>
    <w:p w14:paraId="34FB7B24" w14:textId="1FF2C16B" w:rsidR="00C30F29" w:rsidRPr="004C21C2" w:rsidRDefault="00C30F29" w:rsidP="00C30F29">
      <w:pPr>
        <w:pStyle w:val="NoSpacing"/>
        <w:rPr>
          <w:rFonts w:cs="Times New Roman"/>
          <w:szCs w:val="28"/>
        </w:rPr>
      </w:pPr>
      <w:r w:rsidRPr="00734F0A">
        <w:rPr>
          <w:rFonts w:cs="Times New Roman"/>
          <w:b/>
          <w:bCs/>
          <w:color w:val="FF0000"/>
          <w:szCs w:val="28"/>
          <w:u w:val="single"/>
        </w:rPr>
        <w:t>A.</w:t>
      </w:r>
      <w:r w:rsidRPr="004C21C2">
        <w:rPr>
          <w:rFonts w:cs="Times New Roman"/>
          <w:bCs/>
          <w:szCs w:val="28"/>
        </w:rPr>
        <w:t xml:space="preserve"> Máy phát điện xoay chiều ba pha</w:t>
      </w:r>
      <w:r w:rsidR="000A2BEE">
        <w:rPr>
          <w:rFonts w:cs="Times New Roman"/>
          <w:bCs/>
          <w:szCs w:val="28"/>
        </w:rPr>
        <w:tab/>
      </w:r>
      <w:r w:rsidR="000A2BEE">
        <w:rPr>
          <w:rFonts w:cs="Times New Roman"/>
          <w:bCs/>
          <w:szCs w:val="28"/>
        </w:rPr>
        <w:tab/>
      </w:r>
      <w:r w:rsidR="000A2BEE">
        <w:rPr>
          <w:rFonts w:cs="Times New Roman"/>
          <w:bCs/>
          <w:szCs w:val="28"/>
        </w:rPr>
        <w:tab/>
      </w:r>
      <w:r w:rsidR="000A2BEE">
        <w:rPr>
          <w:rFonts w:cs="Times New Roman"/>
          <w:bCs/>
          <w:szCs w:val="28"/>
        </w:rPr>
        <w:tab/>
      </w:r>
      <w:r w:rsidRPr="00734F0A">
        <w:rPr>
          <w:rFonts w:cs="Times New Roman"/>
          <w:b/>
          <w:bCs/>
          <w:szCs w:val="28"/>
        </w:rPr>
        <w:t>B.</w:t>
      </w:r>
      <w:r w:rsidRPr="004C21C2">
        <w:rPr>
          <w:rFonts w:cs="Times New Roman"/>
          <w:szCs w:val="28"/>
        </w:rPr>
        <w:t xml:space="preserve"> Máy phát điện xoay chiều một pha</w:t>
      </w:r>
    </w:p>
    <w:p w14:paraId="2B618369" w14:textId="55DEA2F0" w:rsidR="00C30F29" w:rsidRPr="004C21C2" w:rsidRDefault="00C30F29" w:rsidP="00C30F29">
      <w:pPr>
        <w:pStyle w:val="NoSpacing"/>
        <w:rPr>
          <w:rFonts w:cs="Times New Roman"/>
          <w:szCs w:val="28"/>
        </w:rPr>
      </w:pPr>
      <w:r w:rsidRPr="00734F0A">
        <w:rPr>
          <w:rFonts w:cs="Times New Roman"/>
          <w:b/>
          <w:bCs/>
          <w:szCs w:val="28"/>
        </w:rPr>
        <w:t>C.</w:t>
      </w:r>
      <w:r w:rsidRPr="004C21C2">
        <w:rPr>
          <w:rFonts w:cs="Times New Roman"/>
          <w:szCs w:val="28"/>
        </w:rPr>
        <w:t xml:space="preserve"> Máy phát điện xoay chiều một pha hoặc ba pha</w:t>
      </w:r>
      <w:r w:rsidR="000A2BEE">
        <w:rPr>
          <w:rFonts w:cs="Times New Roman"/>
          <w:szCs w:val="28"/>
        </w:rPr>
        <w:tab/>
      </w:r>
      <w:r w:rsidR="000A2BEE">
        <w:rPr>
          <w:rFonts w:cs="Times New Roman"/>
          <w:szCs w:val="28"/>
        </w:rPr>
        <w:tab/>
      </w:r>
      <w:r w:rsidRPr="00734F0A">
        <w:rPr>
          <w:rFonts w:cs="Times New Roman"/>
          <w:b/>
          <w:bCs/>
          <w:szCs w:val="28"/>
        </w:rPr>
        <w:t>D.</w:t>
      </w:r>
      <w:r w:rsidRPr="004C21C2">
        <w:rPr>
          <w:rFonts w:cs="Times New Roman"/>
          <w:szCs w:val="28"/>
        </w:rPr>
        <w:t xml:space="preserve"> Ac quy</w:t>
      </w:r>
    </w:p>
    <w:p w14:paraId="6B71E452" w14:textId="3ACC72F4" w:rsidR="00C30F29" w:rsidRPr="004C21C2" w:rsidRDefault="00C30F29" w:rsidP="00C30F29">
      <w:pPr>
        <w:pStyle w:val="NoSpacing"/>
        <w:rPr>
          <w:rFonts w:cs="Times New Roman"/>
          <w:szCs w:val="28"/>
        </w:rPr>
      </w:pPr>
      <w:r w:rsidRPr="004C21C2">
        <w:rPr>
          <w:rFonts w:cs="Times New Roman"/>
          <w:b/>
          <w:bCs/>
          <w:szCs w:val="28"/>
        </w:rPr>
        <w:lastRenderedPageBreak/>
        <w:t>Câu 6(B):</w:t>
      </w:r>
      <w:r w:rsidRPr="004C21C2">
        <w:rPr>
          <w:rFonts w:cs="Times New Roman"/>
          <w:szCs w:val="28"/>
        </w:rPr>
        <w:t> Hệ thống điện quốc gia thực hiện quá trình:</w:t>
      </w:r>
    </w:p>
    <w:p w14:paraId="3FF02281" w14:textId="3CEE2873" w:rsidR="00C30F29" w:rsidRPr="004C21C2" w:rsidRDefault="00C30F29" w:rsidP="00C30F29">
      <w:pPr>
        <w:pStyle w:val="NoSpacing"/>
        <w:rPr>
          <w:rFonts w:cs="Times New Roman"/>
          <w:szCs w:val="28"/>
        </w:rPr>
      </w:pPr>
      <w:r w:rsidRPr="00734F0A">
        <w:rPr>
          <w:rFonts w:cs="Times New Roman"/>
          <w:b/>
          <w:bCs/>
          <w:szCs w:val="28"/>
        </w:rPr>
        <w:t>A.</w:t>
      </w:r>
      <w:r w:rsidRPr="004C21C2">
        <w:rPr>
          <w:rFonts w:cs="Times New Roman"/>
          <w:szCs w:val="28"/>
        </w:rPr>
        <w:t xml:space="preserve"> Sản xuất điện</w:t>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szCs w:val="28"/>
        </w:rPr>
        <w:t>B.</w:t>
      </w:r>
      <w:r w:rsidRPr="004C21C2">
        <w:rPr>
          <w:rFonts w:cs="Times New Roman"/>
          <w:szCs w:val="28"/>
        </w:rPr>
        <w:t xml:space="preserve"> Truyền tải điện</w:t>
      </w:r>
    </w:p>
    <w:p w14:paraId="162360A5" w14:textId="363AECBA" w:rsidR="00C30F29" w:rsidRPr="004C21C2" w:rsidRDefault="00C30F29" w:rsidP="00C30F29">
      <w:pPr>
        <w:pStyle w:val="NoSpacing"/>
        <w:rPr>
          <w:rFonts w:cs="Times New Roman"/>
          <w:bCs/>
          <w:szCs w:val="28"/>
        </w:rPr>
      </w:pPr>
      <w:r w:rsidRPr="00734F0A">
        <w:rPr>
          <w:rFonts w:cs="Times New Roman"/>
          <w:b/>
          <w:bCs/>
          <w:szCs w:val="28"/>
        </w:rPr>
        <w:t>C.</w:t>
      </w:r>
      <w:r w:rsidRPr="004C21C2">
        <w:rPr>
          <w:rFonts w:cs="Times New Roman"/>
          <w:szCs w:val="28"/>
        </w:rPr>
        <w:t xml:space="preserve"> Tiêu thụ điện</w:t>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color w:val="FF0000"/>
          <w:szCs w:val="28"/>
          <w:u w:val="single"/>
        </w:rPr>
        <w:t>D.</w:t>
      </w:r>
      <w:r w:rsidRPr="004C21C2">
        <w:rPr>
          <w:rFonts w:cs="Times New Roman"/>
          <w:bCs/>
          <w:szCs w:val="28"/>
        </w:rPr>
        <w:t xml:space="preserve"> Sản xuất, truyền tải, phân phối và tiêu thụ điện năng.</w:t>
      </w:r>
    </w:p>
    <w:p w14:paraId="663F57C1" w14:textId="7798A5B8" w:rsidR="00C30F29" w:rsidRPr="004C21C2" w:rsidRDefault="00C30F29" w:rsidP="00C30F29">
      <w:pPr>
        <w:pStyle w:val="NoSpacing"/>
        <w:rPr>
          <w:rFonts w:cs="Times New Roman"/>
          <w:szCs w:val="28"/>
        </w:rPr>
      </w:pPr>
      <w:r w:rsidRPr="004C21C2">
        <w:rPr>
          <w:rFonts w:cs="Times New Roman"/>
          <w:b/>
          <w:bCs/>
          <w:szCs w:val="28"/>
        </w:rPr>
        <w:t>Câu 7(B):</w:t>
      </w:r>
      <w:r w:rsidRPr="004C21C2">
        <w:rPr>
          <w:rFonts w:cs="Times New Roman"/>
          <w:szCs w:val="28"/>
        </w:rPr>
        <w:t> Hệ thống điện Quốc gia gồm:</w:t>
      </w:r>
    </w:p>
    <w:p w14:paraId="0FBCA8FA" w14:textId="16785934" w:rsidR="00C30F29" w:rsidRPr="004C21C2" w:rsidRDefault="00C30F29" w:rsidP="000A2BEE">
      <w:pPr>
        <w:pStyle w:val="NoSpacing"/>
        <w:tabs>
          <w:tab w:val="left" w:pos="720"/>
          <w:tab w:val="left" w:pos="1440"/>
          <w:tab w:val="left" w:pos="2160"/>
          <w:tab w:val="left" w:pos="2880"/>
          <w:tab w:val="left" w:pos="3600"/>
          <w:tab w:val="left" w:pos="4320"/>
          <w:tab w:val="left" w:pos="5040"/>
          <w:tab w:val="left" w:pos="5571"/>
        </w:tabs>
        <w:rPr>
          <w:rFonts w:cs="Times New Roman"/>
          <w:bCs/>
          <w:szCs w:val="28"/>
        </w:rPr>
      </w:pPr>
      <w:r w:rsidRPr="00734F0A">
        <w:rPr>
          <w:rFonts w:cs="Times New Roman"/>
          <w:b/>
          <w:bCs/>
          <w:szCs w:val="28"/>
        </w:rPr>
        <w:t>A.</w:t>
      </w:r>
      <w:r w:rsidRPr="004C21C2">
        <w:rPr>
          <w:rFonts w:cs="Times New Roman"/>
          <w:szCs w:val="28"/>
        </w:rPr>
        <w:t xml:space="preserve"> Nguồn điện</w:t>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szCs w:val="28"/>
        </w:rPr>
        <w:t>B.</w:t>
      </w:r>
      <w:r w:rsidRPr="004C21C2">
        <w:rPr>
          <w:rFonts w:cs="Times New Roman"/>
          <w:szCs w:val="28"/>
        </w:rPr>
        <w:t xml:space="preserve"> Lưới điện</w:t>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szCs w:val="28"/>
        </w:rPr>
        <w:t>C.</w:t>
      </w:r>
      <w:r w:rsidRPr="004C21C2">
        <w:rPr>
          <w:rFonts w:cs="Times New Roman"/>
          <w:szCs w:val="28"/>
        </w:rPr>
        <w:t xml:space="preserve"> Hộ tiêu thụ, nguồn điện</w:t>
      </w:r>
      <w:r w:rsidR="000A2BEE">
        <w:rPr>
          <w:rFonts w:cs="Times New Roman"/>
          <w:szCs w:val="28"/>
        </w:rPr>
        <w:tab/>
      </w:r>
      <w:r w:rsidR="000A2BEE">
        <w:rPr>
          <w:rFonts w:cs="Times New Roman"/>
          <w:szCs w:val="28"/>
        </w:rPr>
        <w:tab/>
      </w:r>
      <w:r w:rsidRPr="00734F0A">
        <w:rPr>
          <w:rFonts w:cs="Times New Roman"/>
          <w:b/>
          <w:bCs/>
          <w:color w:val="FF0000"/>
          <w:szCs w:val="28"/>
          <w:u w:val="single"/>
        </w:rPr>
        <w:t>D.</w:t>
      </w:r>
      <w:r w:rsidRPr="004C21C2">
        <w:rPr>
          <w:rFonts w:cs="Times New Roman"/>
          <w:bCs/>
          <w:szCs w:val="28"/>
        </w:rPr>
        <w:t xml:space="preserve"> Nguồn điện, lưới điện, hộ tiêu thụ</w:t>
      </w:r>
    </w:p>
    <w:p w14:paraId="7D4B0564" w14:textId="3093A5C4" w:rsidR="00C30F29" w:rsidRPr="004C21C2" w:rsidRDefault="00C30F29" w:rsidP="00C30F29">
      <w:pPr>
        <w:pStyle w:val="NoSpacing"/>
        <w:rPr>
          <w:rFonts w:cs="Times New Roman"/>
          <w:szCs w:val="28"/>
        </w:rPr>
      </w:pPr>
      <w:r w:rsidRPr="004C21C2">
        <w:rPr>
          <w:rFonts w:cs="Times New Roman"/>
          <w:b/>
          <w:bCs/>
          <w:szCs w:val="28"/>
        </w:rPr>
        <w:t>Câu 8(B):</w:t>
      </w:r>
      <w:r w:rsidRPr="004C21C2">
        <w:rPr>
          <w:rFonts w:cs="Times New Roman"/>
          <w:szCs w:val="28"/>
        </w:rPr>
        <w:t> Bộ phận trong nhà máy thủy điện có nhiệm vụ biến đổi năng lượng của nước thành điện năng là:</w:t>
      </w:r>
    </w:p>
    <w:p w14:paraId="46FEC532" w14:textId="55B595F7" w:rsidR="00C30F29" w:rsidRPr="004C21C2" w:rsidRDefault="00C30F29" w:rsidP="00C30F29">
      <w:pPr>
        <w:pStyle w:val="NoSpacing"/>
        <w:rPr>
          <w:rFonts w:cs="Times New Roman"/>
          <w:szCs w:val="28"/>
        </w:rPr>
      </w:pPr>
      <w:r w:rsidRPr="00734F0A">
        <w:rPr>
          <w:rFonts w:cs="Times New Roman"/>
          <w:b/>
          <w:bCs/>
          <w:szCs w:val="28"/>
        </w:rPr>
        <w:t>A.</w:t>
      </w:r>
      <w:r w:rsidRPr="004C21C2">
        <w:rPr>
          <w:rFonts w:cs="Times New Roman"/>
          <w:szCs w:val="28"/>
        </w:rPr>
        <w:t xml:space="preserve"> lò đốt than.</w:t>
      </w:r>
      <w:r w:rsidR="000A2BEE">
        <w:rPr>
          <w:rFonts w:cs="Times New Roman"/>
          <w:szCs w:val="28"/>
        </w:rPr>
        <w:tab/>
      </w:r>
      <w:r w:rsidR="000A2BEE">
        <w:rPr>
          <w:rFonts w:cs="Times New Roman"/>
          <w:szCs w:val="28"/>
        </w:rPr>
        <w:tab/>
      </w:r>
      <w:r w:rsidRPr="00734F0A">
        <w:rPr>
          <w:rFonts w:cs="Times New Roman"/>
          <w:b/>
          <w:bCs/>
          <w:szCs w:val="28"/>
        </w:rPr>
        <w:t>B.</w:t>
      </w:r>
      <w:r w:rsidRPr="004C21C2">
        <w:rPr>
          <w:rFonts w:cs="Times New Roman"/>
          <w:szCs w:val="28"/>
        </w:rPr>
        <w:t xml:space="preserve"> nồi hơi.</w:t>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color w:val="FF0000"/>
          <w:szCs w:val="28"/>
          <w:u w:val="single"/>
        </w:rPr>
        <w:t>C.</w:t>
      </w:r>
      <w:r w:rsidRPr="004C21C2">
        <w:rPr>
          <w:rFonts w:cs="Times New Roman"/>
          <w:bCs/>
          <w:szCs w:val="28"/>
        </w:rPr>
        <w:t xml:space="preserve"> máy phát điện.</w:t>
      </w:r>
      <w:r w:rsidR="000A2BEE">
        <w:rPr>
          <w:rFonts w:cs="Times New Roman"/>
          <w:bCs/>
          <w:szCs w:val="28"/>
        </w:rPr>
        <w:tab/>
      </w:r>
      <w:r w:rsidR="000A2BEE">
        <w:rPr>
          <w:rFonts w:cs="Times New Roman"/>
          <w:bCs/>
          <w:szCs w:val="28"/>
        </w:rPr>
        <w:tab/>
      </w:r>
      <w:r w:rsidRPr="00734F0A">
        <w:rPr>
          <w:rFonts w:cs="Times New Roman"/>
          <w:b/>
          <w:bCs/>
          <w:szCs w:val="28"/>
        </w:rPr>
        <w:t>D.</w:t>
      </w:r>
      <w:r w:rsidRPr="004C21C2">
        <w:rPr>
          <w:rFonts w:cs="Times New Roman"/>
          <w:szCs w:val="28"/>
        </w:rPr>
        <w:t xml:space="preserve"> tua bin.</w:t>
      </w:r>
    </w:p>
    <w:p w14:paraId="682F0558" w14:textId="06D76C13" w:rsidR="00C30F29" w:rsidRPr="004C21C2" w:rsidRDefault="00C30F29" w:rsidP="00C30F29">
      <w:pPr>
        <w:pStyle w:val="NoSpacing"/>
        <w:rPr>
          <w:rFonts w:cs="Times New Roman"/>
          <w:szCs w:val="28"/>
        </w:rPr>
      </w:pPr>
      <w:r w:rsidRPr="004C21C2">
        <w:rPr>
          <w:rFonts w:cs="Times New Roman"/>
          <w:b/>
          <w:bCs/>
          <w:szCs w:val="28"/>
        </w:rPr>
        <w:t>Câu 9(B):</w:t>
      </w:r>
      <w:r w:rsidRPr="004C21C2">
        <w:rPr>
          <w:rFonts w:cs="Times New Roman"/>
          <w:szCs w:val="28"/>
        </w:rPr>
        <w:t> Tải của mạng điện sản xuất quy mô nhỏ là:</w:t>
      </w:r>
    </w:p>
    <w:p w14:paraId="152D6857" w14:textId="5B223C5D" w:rsidR="00C30F29" w:rsidRPr="004C21C2" w:rsidRDefault="00C30F29" w:rsidP="00C30F29">
      <w:pPr>
        <w:pStyle w:val="NoSpacing"/>
        <w:rPr>
          <w:rFonts w:cs="Times New Roman"/>
          <w:szCs w:val="28"/>
        </w:rPr>
      </w:pPr>
      <w:r w:rsidRPr="00734F0A">
        <w:rPr>
          <w:rFonts w:cs="Times New Roman"/>
          <w:b/>
          <w:bCs/>
          <w:szCs w:val="28"/>
        </w:rPr>
        <w:t>A.</w:t>
      </w:r>
      <w:r w:rsidRPr="004C21C2">
        <w:rPr>
          <w:rFonts w:cs="Times New Roman"/>
          <w:szCs w:val="28"/>
        </w:rPr>
        <w:t xml:space="preserve"> Động cơ điện, thiết bị điện, dây diện</w:t>
      </w:r>
      <w:r w:rsidR="000A2BEE">
        <w:rPr>
          <w:rFonts w:cs="Times New Roman"/>
          <w:szCs w:val="28"/>
        </w:rPr>
        <w:tab/>
      </w:r>
      <w:r w:rsidR="000A2BEE">
        <w:rPr>
          <w:rFonts w:cs="Times New Roman"/>
          <w:szCs w:val="28"/>
        </w:rPr>
        <w:tab/>
      </w:r>
      <w:r w:rsidRPr="00734F0A">
        <w:rPr>
          <w:rFonts w:cs="Times New Roman"/>
          <w:b/>
          <w:bCs/>
          <w:szCs w:val="28"/>
        </w:rPr>
        <w:t>B.</w:t>
      </w:r>
      <w:r w:rsidRPr="004C21C2">
        <w:rPr>
          <w:rFonts w:cs="Times New Roman"/>
          <w:szCs w:val="28"/>
        </w:rPr>
        <w:t xml:space="preserve"> Thiết bị điện, máy hàn điện</w:t>
      </w:r>
    </w:p>
    <w:p w14:paraId="061F6EB3" w14:textId="4E86EFFC" w:rsidR="00C30F29" w:rsidRPr="004C21C2" w:rsidRDefault="00C30F29" w:rsidP="00C30F29">
      <w:pPr>
        <w:pStyle w:val="NoSpacing"/>
        <w:rPr>
          <w:rFonts w:cs="Times New Roman"/>
          <w:bCs/>
          <w:szCs w:val="28"/>
          <w:u w:val="single"/>
        </w:rPr>
      </w:pPr>
      <w:r w:rsidRPr="00734F0A">
        <w:rPr>
          <w:rFonts w:cs="Times New Roman"/>
          <w:b/>
          <w:bCs/>
          <w:szCs w:val="28"/>
        </w:rPr>
        <w:t>C.</w:t>
      </w:r>
      <w:r w:rsidRPr="004C21C2">
        <w:rPr>
          <w:rFonts w:cs="Times New Roman"/>
          <w:szCs w:val="28"/>
        </w:rPr>
        <w:t xml:space="preserve"> Máy hàn điện, động cơ điện</w:t>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color w:val="FF0000"/>
          <w:szCs w:val="28"/>
          <w:u w:val="single"/>
        </w:rPr>
        <w:t>D.</w:t>
      </w:r>
      <w:r w:rsidRPr="004C21C2">
        <w:rPr>
          <w:rFonts w:cs="Times New Roman"/>
          <w:bCs/>
          <w:szCs w:val="28"/>
        </w:rPr>
        <w:t xml:space="preserve"> Động cơ điện, thiết bị điện, máy hàn điện</w:t>
      </w:r>
    </w:p>
    <w:p w14:paraId="7EE671B6" w14:textId="060D2568" w:rsidR="00C30F29" w:rsidRPr="004C21C2" w:rsidRDefault="00C30F29" w:rsidP="00C30F29">
      <w:pPr>
        <w:pStyle w:val="NoSpacing"/>
        <w:rPr>
          <w:rFonts w:cs="Times New Roman"/>
          <w:szCs w:val="28"/>
        </w:rPr>
      </w:pPr>
      <w:r w:rsidRPr="004C21C2">
        <w:rPr>
          <w:rFonts w:cs="Times New Roman"/>
          <w:b/>
          <w:bCs/>
          <w:szCs w:val="28"/>
        </w:rPr>
        <w:t>Câu 10(B):</w:t>
      </w:r>
      <w:r w:rsidRPr="004C21C2">
        <w:rPr>
          <w:rFonts w:cs="Times New Roman"/>
          <w:szCs w:val="28"/>
        </w:rPr>
        <w:t> Tủ điện phân phối tổng được đặt ở:</w:t>
      </w:r>
    </w:p>
    <w:p w14:paraId="045AFB0F" w14:textId="5D9E98BA" w:rsidR="00C30F29" w:rsidRPr="004C21C2" w:rsidRDefault="00C30F29" w:rsidP="00C30F29">
      <w:pPr>
        <w:pStyle w:val="NoSpacing"/>
        <w:rPr>
          <w:rFonts w:cs="Times New Roman"/>
          <w:bCs/>
          <w:szCs w:val="28"/>
          <w:u w:val="single"/>
        </w:rPr>
      </w:pPr>
      <w:r w:rsidRPr="00734F0A">
        <w:rPr>
          <w:rFonts w:cs="Times New Roman"/>
          <w:b/>
          <w:bCs/>
          <w:szCs w:val="28"/>
        </w:rPr>
        <w:t>A.</w:t>
      </w:r>
      <w:r w:rsidRPr="004C21C2">
        <w:rPr>
          <w:rFonts w:cs="Times New Roman"/>
          <w:szCs w:val="28"/>
        </w:rPr>
        <w:t xml:space="preserve"> Phân xưởng sản xuất</w:t>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color w:val="FF0000"/>
          <w:szCs w:val="28"/>
          <w:u w:val="single"/>
        </w:rPr>
        <w:t>B.</w:t>
      </w:r>
      <w:r w:rsidRPr="004C21C2">
        <w:rPr>
          <w:rFonts w:cs="Times New Roman"/>
          <w:bCs/>
          <w:szCs w:val="28"/>
        </w:rPr>
        <w:t xml:space="preserve"> Trạm biến áp</w:t>
      </w:r>
    </w:p>
    <w:p w14:paraId="014B89AA" w14:textId="28560F9B" w:rsidR="00C30F29" w:rsidRPr="004C21C2" w:rsidRDefault="00C30F29" w:rsidP="00C30F29">
      <w:pPr>
        <w:pStyle w:val="NoSpacing"/>
        <w:rPr>
          <w:rFonts w:cs="Times New Roman"/>
          <w:szCs w:val="28"/>
        </w:rPr>
      </w:pPr>
      <w:r w:rsidRPr="00734F0A">
        <w:rPr>
          <w:rFonts w:cs="Times New Roman"/>
          <w:b/>
          <w:bCs/>
          <w:szCs w:val="28"/>
        </w:rPr>
        <w:t>C.</w:t>
      </w:r>
      <w:r w:rsidRPr="004C21C2">
        <w:rPr>
          <w:rFonts w:cs="Times New Roman"/>
          <w:szCs w:val="28"/>
        </w:rPr>
        <w:t xml:space="preserve"> Phòng máy chính</w:t>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szCs w:val="28"/>
        </w:rPr>
        <w:t>D.</w:t>
      </w:r>
      <w:r w:rsidRPr="004C21C2">
        <w:rPr>
          <w:rFonts w:cs="Times New Roman"/>
          <w:szCs w:val="28"/>
        </w:rPr>
        <w:t xml:space="preserve"> Trung tâm điều khiển</w:t>
      </w:r>
    </w:p>
    <w:p w14:paraId="5292B7DA" w14:textId="653B19A1" w:rsidR="00C30F29" w:rsidRPr="004C21C2" w:rsidRDefault="00C30F29" w:rsidP="00C30F29">
      <w:pPr>
        <w:pStyle w:val="NoSpacing"/>
        <w:rPr>
          <w:rFonts w:cs="Times New Roman"/>
          <w:szCs w:val="28"/>
        </w:rPr>
      </w:pPr>
      <w:r w:rsidRPr="004C21C2">
        <w:rPr>
          <w:rFonts w:cs="Times New Roman"/>
          <w:b/>
          <w:bCs/>
          <w:szCs w:val="28"/>
        </w:rPr>
        <w:t>Câu 11(B):</w:t>
      </w:r>
      <w:r w:rsidRPr="004C21C2">
        <w:rPr>
          <w:rFonts w:cs="Times New Roman"/>
          <w:szCs w:val="28"/>
        </w:rPr>
        <w:t> Điện áp dây định mức của mạng điện hạ áp dùng trong sinh hoạt là:</w:t>
      </w:r>
    </w:p>
    <w:p w14:paraId="52E87B01" w14:textId="18B899F3" w:rsidR="00C30F29" w:rsidRPr="004C21C2" w:rsidRDefault="00C30F29" w:rsidP="00C30F29">
      <w:pPr>
        <w:pStyle w:val="NoSpacing"/>
        <w:rPr>
          <w:rFonts w:cs="Times New Roman"/>
          <w:szCs w:val="28"/>
        </w:rPr>
      </w:pPr>
      <w:r w:rsidRPr="00734F0A">
        <w:rPr>
          <w:rFonts w:cs="Times New Roman"/>
          <w:b/>
          <w:bCs/>
          <w:szCs w:val="28"/>
        </w:rPr>
        <w:t>A.</w:t>
      </w:r>
      <w:r w:rsidRPr="004C21C2">
        <w:rPr>
          <w:rFonts w:cs="Times New Roman"/>
          <w:szCs w:val="28"/>
        </w:rPr>
        <w:t xml:space="preserve"> 220 V</w:t>
      </w:r>
      <w:r w:rsidR="000A2BEE">
        <w:rPr>
          <w:rFonts w:cs="Times New Roman"/>
          <w:szCs w:val="28"/>
        </w:rPr>
        <w:tab/>
      </w:r>
      <w:r w:rsidR="000A2BEE">
        <w:rPr>
          <w:rFonts w:cs="Times New Roman"/>
          <w:szCs w:val="28"/>
        </w:rPr>
        <w:tab/>
      </w:r>
      <w:r w:rsidRPr="00734F0A">
        <w:rPr>
          <w:rFonts w:cs="Times New Roman"/>
          <w:b/>
          <w:bCs/>
          <w:szCs w:val="28"/>
        </w:rPr>
        <w:t>B.</w:t>
      </w:r>
      <w:r w:rsidRPr="004C21C2">
        <w:rPr>
          <w:rFonts w:cs="Times New Roman"/>
          <w:szCs w:val="28"/>
        </w:rPr>
        <w:t xml:space="preserve"> 110 V </w:t>
      </w:r>
      <w:r w:rsidR="000A2BEE">
        <w:rPr>
          <w:rFonts w:cs="Times New Roman"/>
          <w:szCs w:val="28"/>
        </w:rPr>
        <w:tab/>
      </w:r>
      <w:r w:rsidR="000A2BEE">
        <w:rPr>
          <w:rFonts w:cs="Times New Roman"/>
          <w:szCs w:val="28"/>
        </w:rPr>
        <w:tab/>
      </w:r>
      <w:r w:rsidRPr="00734F0A">
        <w:rPr>
          <w:rFonts w:cs="Times New Roman"/>
          <w:b/>
          <w:bCs/>
          <w:color w:val="FF0000"/>
          <w:szCs w:val="28"/>
          <w:u w:val="single"/>
        </w:rPr>
        <w:t>C.</w:t>
      </w:r>
      <w:r w:rsidRPr="004C21C2">
        <w:rPr>
          <w:rFonts w:cs="Times New Roman"/>
          <w:bCs/>
          <w:szCs w:val="28"/>
        </w:rPr>
        <w:t xml:space="preserve"> 380 V </w:t>
      </w:r>
      <w:r w:rsidR="000A2BEE">
        <w:rPr>
          <w:rFonts w:cs="Times New Roman"/>
          <w:bCs/>
          <w:szCs w:val="28"/>
        </w:rPr>
        <w:tab/>
      </w:r>
      <w:r w:rsidR="000A2BEE">
        <w:rPr>
          <w:rFonts w:cs="Times New Roman"/>
          <w:bCs/>
          <w:szCs w:val="28"/>
        </w:rPr>
        <w:tab/>
      </w:r>
      <w:r w:rsidRPr="00734F0A">
        <w:rPr>
          <w:rFonts w:cs="Times New Roman"/>
          <w:b/>
          <w:bCs/>
          <w:szCs w:val="28"/>
        </w:rPr>
        <w:t>D.</w:t>
      </w:r>
      <w:r w:rsidRPr="004C21C2">
        <w:rPr>
          <w:rFonts w:cs="Times New Roman"/>
          <w:szCs w:val="28"/>
        </w:rPr>
        <w:t xml:space="preserve"> 500 V </w:t>
      </w:r>
    </w:p>
    <w:p w14:paraId="3BC3A95C" w14:textId="32BC2D7D" w:rsidR="00C30F29" w:rsidRPr="004C21C2" w:rsidRDefault="00C30F29" w:rsidP="00C30F29">
      <w:pPr>
        <w:pStyle w:val="NoSpacing"/>
        <w:rPr>
          <w:rFonts w:cs="Times New Roman"/>
          <w:szCs w:val="28"/>
        </w:rPr>
      </w:pPr>
      <w:r w:rsidRPr="004C21C2">
        <w:rPr>
          <w:rFonts w:cs="Times New Roman"/>
          <w:b/>
          <w:bCs/>
          <w:szCs w:val="28"/>
        </w:rPr>
        <w:t>Câu 12(B):</w:t>
      </w:r>
      <w:r w:rsidRPr="004C21C2">
        <w:rPr>
          <w:rFonts w:cs="Times New Roman"/>
          <w:szCs w:val="28"/>
        </w:rPr>
        <w:t> Đầu ra của máy biến áp hạ pha là: </w:t>
      </w:r>
    </w:p>
    <w:p w14:paraId="5D2A3D3B" w14:textId="3E6B57CC" w:rsidR="00C30F29" w:rsidRPr="004C21C2" w:rsidRDefault="00C30F29" w:rsidP="00C30F29">
      <w:pPr>
        <w:pStyle w:val="NoSpacing"/>
        <w:rPr>
          <w:rFonts w:cs="Times New Roman"/>
          <w:szCs w:val="28"/>
        </w:rPr>
      </w:pPr>
      <w:r w:rsidRPr="00734F0A">
        <w:rPr>
          <w:rFonts w:cs="Times New Roman"/>
          <w:b/>
          <w:bCs/>
          <w:color w:val="FF0000"/>
          <w:szCs w:val="28"/>
          <w:u w:val="single"/>
        </w:rPr>
        <w:t>A.</w:t>
      </w:r>
      <w:r w:rsidRPr="004C21C2">
        <w:rPr>
          <w:rFonts w:cs="Times New Roman"/>
          <w:bCs/>
          <w:szCs w:val="28"/>
        </w:rPr>
        <w:t xml:space="preserve"> Điện hạ áp ba pha </w:t>
      </w:r>
      <w:r w:rsidR="000A2BEE">
        <w:rPr>
          <w:rFonts w:cs="Times New Roman"/>
          <w:bCs/>
          <w:szCs w:val="28"/>
        </w:rPr>
        <w:tab/>
      </w:r>
      <w:r w:rsidR="000A2BEE">
        <w:rPr>
          <w:rFonts w:cs="Times New Roman"/>
          <w:bCs/>
          <w:szCs w:val="28"/>
        </w:rPr>
        <w:tab/>
      </w:r>
      <w:r w:rsidR="000A2BEE">
        <w:rPr>
          <w:rFonts w:cs="Times New Roman"/>
          <w:bCs/>
          <w:szCs w:val="28"/>
        </w:rPr>
        <w:tab/>
      </w:r>
      <w:r w:rsidR="000A2BEE">
        <w:rPr>
          <w:rFonts w:cs="Times New Roman"/>
          <w:bCs/>
          <w:szCs w:val="28"/>
        </w:rPr>
        <w:tab/>
      </w:r>
      <w:r w:rsidR="000A2BEE">
        <w:rPr>
          <w:rFonts w:cs="Times New Roman"/>
          <w:bCs/>
          <w:szCs w:val="28"/>
        </w:rPr>
        <w:tab/>
      </w:r>
      <w:r w:rsidRPr="00734F0A">
        <w:rPr>
          <w:rFonts w:cs="Times New Roman"/>
          <w:b/>
          <w:bCs/>
          <w:szCs w:val="28"/>
        </w:rPr>
        <w:t>B.</w:t>
      </w:r>
      <w:r w:rsidRPr="004C21C2">
        <w:rPr>
          <w:rFonts w:cs="Times New Roman"/>
          <w:szCs w:val="28"/>
        </w:rPr>
        <w:t xml:space="preserve"> Điện hạ áp một pha </w:t>
      </w:r>
    </w:p>
    <w:p w14:paraId="0212A560" w14:textId="3698BB19" w:rsidR="00C30F29" w:rsidRPr="004C21C2" w:rsidRDefault="00C30F29" w:rsidP="00C30F29">
      <w:pPr>
        <w:pStyle w:val="NoSpacing"/>
        <w:rPr>
          <w:rFonts w:cs="Times New Roman"/>
          <w:szCs w:val="28"/>
        </w:rPr>
      </w:pPr>
      <w:r w:rsidRPr="00734F0A">
        <w:rPr>
          <w:rFonts w:cs="Times New Roman"/>
          <w:b/>
          <w:bCs/>
          <w:szCs w:val="28"/>
        </w:rPr>
        <w:t>C.</w:t>
      </w:r>
      <w:r w:rsidRPr="004C21C2">
        <w:rPr>
          <w:rFonts w:cs="Times New Roman"/>
          <w:szCs w:val="28"/>
        </w:rPr>
        <w:t xml:space="preserve"> Điện hạ áp hai pha </w:t>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szCs w:val="28"/>
        </w:rPr>
        <w:t>D.</w:t>
      </w:r>
      <w:r w:rsidRPr="004C21C2">
        <w:rPr>
          <w:rFonts w:cs="Times New Roman"/>
          <w:szCs w:val="28"/>
        </w:rPr>
        <w:t xml:space="preserve"> Điện hạ áp bốn pha </w:t>
      </w:r>
    </w:p>
    <w:p w14:paraId="36A7841E" w14:textId="14A9D1B0" w:rsidR="00C001AE" w:rsidRPr="004C21C2" w:rsidRDefault="00C001AE" w:rsidP="00C001AE">
      <w:pPr>
        <w:pStyle w:val="NoSpacing"/>
        <w:rPr>
          <w:rFonts w:cs="Times New Roman"/>
          <w:szCs w:val="28"/>
        </w:rPr>
      </w:pPr>
      <w:r w:rsidRPr="004C21C2">
        <w:rPr>
          <w:rFonts w:cs="Times New Roman"/>
          <w:b/>
          <w:bCs/>
          <w:szCs w:val="28"/>
        </w:rPr>
        <w:t>Câu 13(H):</w:t>
      </w:r>
      <w:r w:rsidRPr="004C21C2">
        <w:rPr>
          <w:rFonts w:cs="Times New Roman"/>
          <w:szCs w:val="28"/>
        </w:rPr>
        <w:t> Đâu </w:t>
      </w:r>
      <w:r w:rsidRPr="004C21C2">
        <w:rPr>
          <w:rFonts w:cs="Times New Roman"/>
          <w:bCs/>
          <w:szCs w:val="28"/>
        </w:rPr>
        <w:t>không</w:t>
      </w:r>
      <w:r w:rsidRPr="004C21C2">
        <w:rPr>
          <w:rFonts w:cs="Times New Roman"/>
          <w:szCs w:val="28"/>
        </w:rPr>
        <w:t> phải vai trò của các thành phần, thiết bị điện trong hệ thống điện?</w:t>
      </w:r>
    </w:p>
    <w:p w14:paraId="53843E47" w14:textId="5CE4B03C" w:rsidR="00C001AE" w:rsidRPr="004C21C2" w:rsidRDefault="00C001AE" w:rsidP="00C001AE">
      <w:pPr>
        <w:pStyle w:val="NoSpacing"/>
        <w:rPr>
          <w:rFonts w:cs="Times New Roman"/>
          <w:szCs w:val="28"/>
        </w:rPr>
      </w:pPr>
      <w:r w:rsidRPr="00734F0A">
        <w:rPr>
          <w:rFonts w:cs="Times New Roman"/>
          <w:b/>
          <w:bCs/>
          <w:szCs w:val="28"/>
        </w:rPr>
        <w:t>A.</w:t>
      </w:r>
      <w:r w:rsidRPr="004C21C2">
        <w:rPr>
          <w:rFonts w:cs="Times New Roman"/>
          <w:szCs w:val="28"/>
        </w:rPr>
        <w:t xml:space="preserve"> Sản xuất điện. </w:t>
      </w:r>
      <w:r w:rsidRPr="004C21C2">
        <w:rPr>
          <w:rFonts w:cs="Times New Roman"/>
          <w:szCs w:val="28"/>
        </w:rPr>
        <w:tab/>
      </w:r>
      <w:r w:rsidRPr="004C21C2">
        <w:rPr>
          <w:rFonts w:cs="Times New Roman"/>
          <w:szCs w:val="28"/>
        </w:rPr>
        <w:tab/>
      </w:r>
      <w:r w:rsidRPr="004C21C2">
        <w:rPr>
          <w:rFonts w:cs="Times New Roman"/>
          <w:szCs w:val="28"/>
        </w:rPr>
        <w:tab/>
      </w:r>
      <w:r w:rsidRPr="004C21C2">
        <w:rPr>
          <w:rFonts w:cs="Times New Roman"/>
          <w:szCs w:val="28"/>
        </w:rPr>
        <w:tab/>
      </w:r>
      <w:r w:rsidRPr="004C21C2">
        <w:rPr>
          <w:rFonts w:cs="Times New Roman"/>
          <w:szCs w:val="28"/>
        </w:rPr>
        <w:tab/>
      </w:r>
      <w:r w:rsidR="000A2BEE">
        <w:rPr>
          <w:rFonts w:cs="Times New Roman"/>
          <w:szCs w:val="28"/>
        </w:rPr>
        <w:tab/>
      </w:r>
      <w:r w:rsidRPr="00734F0A">
        <w:rPr>
          <w:rFonts w:cs="Times New Roman"/>
          <w:b/>
          <w:bCs/>
          <w:szCs w:val="28"/>
        </w:rPr>
        <w:t>B.</w:t>
      </w:r>
      <w:r w:rsidRPr="004C21C2">
        <w:rPr>
          <w:rFonts w:cs="Times New Roman"/>
          <w:szCs w:val="28"/>
        </w:rPr>
        <w:t xml:space="preserve"> Truyền tải và phân phối điện.</w:t>
      </w:r>
    </w:p>
    <w:p w14:paraId="1355F94C" w14:textId="6EB97C5B" w:rsidR="00C001AE" w:rsidRPr="004C21C2" w:rsidRDefault="00C001AE" w:rsidP="00C001AE">
      <w:pPr>
        <w:pStyle w:val="NoSpacing"/>
        <w:rPr>
          <w:rFonts w:cs="Times New Roman"/>
          <w:szCs w:val="28"/>
        </w:rPr>
      </w:pPr>
      <w:r w:rsidRPr="00734F0A">
        <w:rPr>
          <w:rFonts w:cs="Times New Roman"/>
          <w:b/>
          <w:bCs/>
          <w:color w:val="FF0000"/>
          <w:szCs w:val="28"/>
          <w:u w:val="single"/>
        </w:rPr>
        <w:t>C.</w:t>
      </w:r>
      <w:r w:rsidRPr="004C21C2">
        <w:rPr>
          <w:rFonts w:cs="Times New Roman"/>
          <w:szCs w:val="28"/>
        </w:rPr>
        <w:t xml:space="preserve"> Kĩ sư sản xuất linh kiện. </w:t>
      </w:r>
      <w:r w:rsidRPr="004C21C2">
        <w:rPr>
          <w:rFonts w:cs="Times New Roman"/>
          <w:szCs w:val="28"/>
        </w:rPr>
        <w:tab/>
      </w:r>
      <w:r w:rsidRPr="004C21C2">
        <w:rPr>
          <w:rFonts w:cs="Times New Roman"/>
          <w:szCs w:val="28"/>
        </w:rPr>
        <w:tab/>
      </w:r>
      <w:r w:rsidRPr="004C21C2">
        <w:rPr>
          <w:rFonts w:cs="Times New Roman"/>
          <w:szCs w:val="28"/>
        </w:rPr>
        <w:tab/>
      </w:r>
      <w:r w:rsidR="000A2BEE">
        <w:rPr>
          <w:rFonts w:cs="Times New Roman"/>
          <w:szCs w:val="28"/>
        </w:rPr>
        <w:tab/>
      </w:r>
      <w:r w:rsidRPr="00734F0A">
        <w:rPr>
          <w:rFonts w:cs="Times New Roman"/>
          <w:b/>
          <w:bCs/>
          <w:szCs w:val="28"/>
        </w:rPr>
        <w:t>D.</w:t>
      </w:r>
      <w:r w:rsidRPr="004C21C2">
        <w:rPr>
          <w:rFonts w:cs="Times New Roman"/>
          <w:szCs w:val="28"/>
        </w:rPr>
        <w:t xml:space="preserve"> Sử dụng điện.</w:t>
      </w:r>
    </w:p>
    <w:p w14:paraId="38CD2251" w14:textId="52ECA919" w:rsidR="00C001AE" w:rsidRPr="004C21C2" w:rsidRDefault="00C001AE" w:rsidP="00C001AE">
      <w:pPr>
        <w:pStyle w:val="NoSpacing"/>
        <w:rPr>
          <w:rFonts w:eastAsia="Times New Roman" w:cs="Times New Roman"/>
          <w:szCs w:val="28"/>
        </w:rPr>
      </w:pPr>
      <w:r w:rsidRPr="004C21C2">
        <w:rPr>
          <w:rFonts w:eastAsia="Times New Roman" w:cs="Times New Roman"/>
          <w:b/>
          <w:bCs/>
          <w:szCs w:val="28"/>
        </w:rPr>
        <w:t>Câu 14(H):</w:t>
      </w:r>
      <w:r w:rsidRPr="004C21C2">
        <w:rPr>
          <w:rFonts w:eastAsia="Times New Roman" w:cs="Times New Roman"/>
          <w:szCs w:val="28"/>
        </w:rPr>
        <w:t> Đâu không phải là ngành nghề trong lĩnh vực kĩ thuật điện </w:t>
      </w:r>
    </w:p>
    <w:p w14:paraId="30AA4A01" w14:textId="77777777" w:rsidR="00C001AE" w:rsidRPr="004C21C2" w:rsidRDefault="00C001AE" w:rsidP="00C001AE">
      <w:pPr>
        <w:pStyle w:val="NoSpacing"/>
        <w:rPr>
          <w:rFonts w:eastAsia="Times New Roman" w:cs="Times New Roman"/>
          <w:szCs w:val="28"/>
        </w:rPr>
      </w:pPr>
      <w:r w:rsidRPr="00734F0A">
        <w:rPr>
          <w:rFonts w:eastAsia="Times New Roman" w:cs="Times New Roman"/>
          <w:b/>
          <w:bCs/>
          <w:szCs w:val="28"/>
        </w:rPr>
        <w:t>A.</w:t>
      </w:r>
      <w:r w:rsidRPr="004C21C2">
        <w:rPr>
          <w:rFonts w:eastAsia="Times New Roman" w:cs="Times New Roman"/>
          <w:szCs w:val="28"/>
        </w:rPr>
        <w:t xml:space="preserve"> Thiết kế điện </w:t>
      </w:r>
      <w:r w:rsidRPr="004C21C2">
        <w:rPr>
          <w:rFonts w:eastAsia="Times New Roman" w:cs="Times New Roman"/>
          <w:szCs w:val="28"/>
        </w:rPr>
        <w:tab/>
      </w:r>
      <w:r w:rsidRPr="004C21C2">
        <w:rPr>
          <w:rFonts w:eastAsia="Times New Roman" w:cs="Times New Roman"/>
          <w:szCs w:val="28"/>
        </w:rPr>
        <w:tab/>
      </w:r>
      <w:r w:rsidRPr="004C21C2">
        <w:rPr>
          <w:rFonts w:eastAsia="Times New Roman" w:cs="Times New Roman"/>
          <w:szCs w:val="28"/>
        </w:rPr>
        <w:tab/>
      </w:r>
      <w:r w:rsidRPr="004C21C2">
        <w:rPr>
          <w:rFonts w:eastAsia="Times New Roman" w:cs="Times New Roman"/>
          <w:szCs w:val="28"/>
        </w:rPr>
        <w:tab/>
      </w:r>
      <w:r w:rsidRPr="004C21C2">
        <w:rPr>
          <w:rFonts w:eastAsia="Times New Roman" w:cs="Times New Roman"/>
          <w:szCs w:val="28"/>
        </w:rPr>
        <w:tab/>
      </w:r>
      <w:r w:rsidRPr="004C21C2">
        <w:rPr>
          <w:rFonts w:eastAsia="Times New Roman" w:cs="Times New Roman"/>
          <w:szCs w:val="28"/>
        </w:rPr>
        <w:tab/>
      </w:r>
      <w:r w:rsidRPr="00734F0A">
        <w:rPr>
          <w:rFonts w:eastAsia="Times New Roman" w:cs="Times New Roman"/>
          <w:b/>
          <w:bCs/>
          <w:szCs w:val="28"/>
        </w:rPr>
        <w:t>B.</w:t>
      </w:r>
      <w:r w:rsidRPr="004C21C2">
        <w:rPr>
          <w:rFonts w:eastAsia="Times New Roman" w:cs="Times New Roman"/>
          <w:szCs w:val="28"/>
        </w:rPr>
        <w:t xml:space="preserve"> Sản xuất, chế tạo thiết bị điện </w:t>
      </w:r>
    </w:p>
    <w:p w14:paraId="0FE5D445" w14:textId="77777777" w:rsidR="00C001AE" w:rsidRPr="004C21C2" w:rsidRDefault="00C001AE" w:rsidP="00C001AE">
      <w:pPr>
        <w:pStyle w:val="NoSpacing"/>
        <w:rPr>
          <w:rFonts w:eastAsia="Times New Roman" w:cs="Times New Roman"/>
          <w:szCs w:val="28"/>
        </w:rPr>
      </w:pPr>
      <w:r w:rsidRPr="00734F0A">
        <w:rPr>
          <w:rFonts w:eastAsia="Times New Roman" w:cs="Times New Roman"/>
          <w:b/>
          <w:bCs/>
          <w:color w:val="FF0000"/>
          <w:szCs w:val="28"/>
          <w:u w:val="single"/>
        </w:rPr>
        <w:t>C.</w:t>
      </w:r>
      <w:r w:rsidRPr="004C21C2">
        <w:rPr>
          <w:rFonts w:eastAsia="Times New Roman" w:cs="Times New Roman"/>
          <w:bCs/>
          <w:szCs w:val="28"/>
        </w:rPr>
        <w:t xml:space="preserve"> Kinh doanh thiết bị điện </w:t>
      </w:r>
      <w:r w:rsidRPr="004C21C2">
        <w:rPr>
          <w:rFonts w:eastAsia="Times New Roman" w:cs="Times New Roman"/>
          <w:bCs/>
          <w:szCs w:val="28"/>
        </w:rPr>
        <w:tab/>
      </w:r>
      <w:r w:rsidRPr="004C21C2">
        <w:rPr>
          <w:rFonts w:eastAsia="Times New Roman" w:cs="Times New Roman"/>
          <w:bCs/>
          <w:szCs w:val="28"/>
        </w:rPr>
        <w:tab/>
      </w:r>
      <w:r w:rsidRPr="004C21C2">
        <w:rPr>
          <w:rFonts w:eastAsia="Times New Roman" w:cs="Times New Roman"/>
          <w:bCs/>
          <w:szCs w:val="28"/>
        </w:rPr>
        <w:tab/>
      </w:r>
      <w:r w:rsidRPr="004C21C2">
        <w:rPr>
          <w:rFonts w:eastAsia="Times New Roman" w:cs="Times New Roman"/>
          <w:bCs/>
          <w:szCs w:val="28"/>
        </w:rPr>
        <w:tab/>
      </w:r>
      <w:r w:rsidRPr="00734F0A">
        <w:rPr>
          <w:rFonts w:eastAsia="Times New Roman" w:cs="Times New Roman"/>
          <w:b/>
          <w:bCs/>
          <w:szCs w:val="28"/>
        </w:rPr>
        <w:t>D.</w:t>
      </w:r>
      <w:r w:rsidRPr="004C21C2">
        <w:rPr>
          <w:rFonts w:eastAsia="Times New Roman" w:cs="Times New Roman"/>
          <w:szCs w:val="28"/>
        </w:rPr>
        <w:t xml:space="preserve"> Vận hành điện </w:t>
      </w:r>
    </w:p>
    <w:p w14:paraId="7F0D0E9D" w14:textId="48AB7520" w:rsidR="00C001AE" w:rsidRPr="004C21C2" w:rsidRDefault="00C001AE" w:rsidP="00C001AE">
      <w:pPr>
        <w:pStyle w:val="NoSpacing"/>
        <w:rPr>
          <w:rFonts w:eastAsia="Times New Roman" w:cs="Times New Roman"/>
          <w:szCs w:val="28"/>
        </w:rPr>
      </w:pPr>
      <w:r w:rsidRPr="004C21C2">
        <w:rPr>
          <w:rFonts w:eastAsia="Times New Roman" w:cs="Times New Roman"/>
          <w:b/>
          <w:bCs/>
          <w:szCs w:val="28"/>
        </w:rPr>
        <w:t>Câu 15(H):</w:t>
      </w:r>
      <w:r w:rsidRPr="004C21C2">
        <w:rPr>
          <w:rFonts w:eastAsia="Times New Roman" w:cs="Times New Roman"/>
          <w:szCs w:val="28"/>
        </w:rPr>
        <w:t> Công việc thiết kế điện không được thực hiện tại đâu?</w:t>
      </w:r>
    </w:p>
    <w:p w14:paraId="39CD00FA" w14:textId="176965D8" w:rsidR="00C001AE" w:rsidRPr="004C21C2" w:rsidRDefault="00C001AE" w:rsidP="00C001AE">
      <w:pPr>
        <w:pStyle w:val="NoSpacing"/>
        <w:rPr>
          <w:rFonts w:eastAsia="Times New Roman" w:cs="Times New Roman"/>
          <w:szCs w:val="28"/>
        </w:rPr>
      </w:pPr>
      <w:r w:rsidRPr="00734F0A">
        <w:rPr>
          <w:rFonts w:eastAsia="Times New Roman" w:cs="Times New Roman"/>
          <w:b/>
          <w:bCs/>
          <w:szCs w:val="28"/>
        </w:rPr>
        <w:t>A.</w:t>
      </w:r>
      <w:r w:rsidRPr="004C21C2">
        <w:rPr>
          <w:rFonts w:eastAsia="Times New Roman" w:cs="Times New Roman"/>
          <w:szCs w:val="28"/>
        </w:rPr>
        <w:t xml:space="preserve"> Các viện nghiên cứu</w:t>
      </w:r>
      <w:r w:rsidR="000A2BEE">
        <w:rPr>
          <w:rFonts w:eastAsia="Times New Roman" w:cs="Times New Roman"/>
          <w:szCs w:val="28"/>
        </w:rPr>
        <w:tab/>
      </w:r>
      <w:r w:rsidR="000A2BEE">
        <w:rPr>
          <w:rFonts w:eastAsia="Times New Roman" w:cs="Times New Roman"/>
          <w:szCs w:val="28"/>
        </w:rPr>
        <w:tab/>
      </w:r>
      <w:r w:rsidR="000A2BEE">
        <w:rPr>
          <w:rFonts w:eastAsia="Times New Roman" w:cs="Times New Roman"/>
          <w:szCs w:val="28"/>
        </w:rPr>
        <w:tab/>
      </w:r>
      <w:r w:rsidR="000A2BEE">
        <w:rPr>
          <w:rFonts w:eastAsia="Times New Roman" w:cs="Times New Roman"/>
          <w:szCs w:val="28"/>
        </w:rPr>
        <w:tab/>
      </w:r>
      <w:r w:rsidR="000A2BEE">
        <w:rPr>
          <w:rFonts w:eastAsia="Times New Roman" w:cs="Times New Roman"/>
          <w:szCs w:val="28"/>
        </w:rPr>
        <w:tab/>
      </w:r>
      <w:r w:rsidRPr="00734F0A">
        <w:rPr>
          <w:rFonts w:eastAsia="Times New Roman" w:cs="Times New Roman"/>
          <w:b/>
          <w:bCs/>
          <w:szCs w:val="28"/>
        </w:rPr>
        <w:t>B.</w:t>
      </w:r>
      <w:r w:rsidRPr="004C21C2">
        <w:rPr>
          <w:rFonts w:eastAsia="Times New Roman" w:cs="Times New Roman"/>
          <w:szCs w:val="28"/>
        </w:rPr>
        <w:t xml:space="preserve"> Các trường đại học</w:t>
      </w:r>
    </w:p>
    <w:p w14:paraId="2E9E5C70" w14:textId="131E351D" w:rsidR="00C001AE" w:rsidRPr="004C21C2" w:rsidRDefault="00C001AE" w:rsidP="00C001AE">
      <w:pPr>
        <w:pStyle w:val="NoSpacing"/>
        <w:rPr>
          <w:rFonts w:eastAsia="Times New Roman" w:cs="Times New Roman"/>
          <w:bCs/>
          <w:szCs w:val="28"/>
          <w:u w:val="single"/>
        </w:rPr>
      </w:pPr>
      <w:r w:rsidRPr="00734F0A">
        <w:rPr>
          <w:rFonts w:eastAsia="Times New Roman" w:cs="Times New Roman"/>
          <w:b/>
          <w:bCs/>
          <w:szCs w:val="28"/>
        </w:rPr>
        <w:t>C.</w:t>
      </w:r>
      <w:r w:rsidRPr="004C21C2">
        <w:rPr>
          <w:rFonts w:eastAsia="Times New Roman" w:cs="Times New Roman"/>
          <w:szCs w:val="28"/>
        </w:rPr>
        <w:t xml:space="preserve"> Các công ty chế tạo thiết bị điện </w:t>
      </w:r>
      <w:r w:rsidR="000A2BEE">
        <w:rPr>
          <w:rFonts w:eastAsia="Times New Roman" w:cs="Times New Roman"/>
          <w:szCs w:val="28"/>
        </w:rPr>
        <w:tab/>
      </w:r>
      <w:r w:rsidR="000A2BEE">
        <w:rPr>
          <w:rFonts w:eastAsia="Times New Roman" w:cs="Times New Roman"/>
          <w:szCs w:val="28"/>
        </w:rPr>
        <w:tab/>
      </w:r>
      <w:r w:rsidR="000A2BEE">
        <w:rPr>
          <w:rFonts w:eastAsia="Times New Roman" w:cs="Times New Roman"/>
          <w:szCs w:val="28"/>
        </w:rPr>
        <w:tab/>
      </w:r>
      <w:r w:rsidRPr="00734F0A">
        <w:rPr>
          <w:rFonts w:eastAsia="Times New Roman" w:cs="Times New Roman"/>
          <w:b/>
          <w:bCs/>
          <w:color w:val="FF0000"/>
          <w:szCs w:val="28"/>
          <w:u w:val="single"/>
        </w:rPr>
        <w:t>D.</w:t>
      </w:r>
      <w:r w:rsidRPr="004C21C2">
        <w:rPr>
          <w:rFonts w:eastAsia="Times New Roman" w:cs="Times New Roman"/>
          <w:bCs/>
          <w:szCs w:val="28"/>
        </w:rPr>
        <w:t xml:space="preserve"> Các phòng triển lãm nghệ thuật</w:t>
      </w:r>
      <w:r w:rsidRPr="004C21C2">
        <w:rPr>
          <w:rFonts w:eastAsia="Times New Roman" w:cs="Times New Roman"/>
          <w:bCs/>
          <w:szCs w:val="28"/>
          <w:u w:val="single"/>
        </w:rPr>
        <w:t> </w:t>
      </w:r>
    </w:p>
    <w:p w14:paraId="71EAB6E0" w14:textId="74B928B5" w:rsidR="00C001AE" w:rsidRPr="004C21C2" w:rsidRDefault="00C001AE" w:rsidP="00C001AE">
      <w:pPr>
        <w:pStyle w:val="NoSpacing"/>
        <w:rPr>
          <w:rFonts w:cs="Times New Roman"/>
          <w:szCs w:val="28"/>
        </w:rPr>
      </w:pPr>
      <w:r w:rsidRPr="004C21C2">
        <w:rPr>
          <w:rFonts w:cs="Times New Roman"/>
          <w:b/>
          <w:bCs/>
          <w:szCs w:val="28"/>
        </w:rPr>
        <w:t>Câu 16(H):</w:t>
      </w:r>
      <w:r w:rsidRPr="004C21C2">
        <w:rPr>
          <w:rFonts w:cs="Times New Roman"/>
          <w:szCs w:val="28"/>
        </w:rPr>
        <w:t> Nguồn điện ba pha KHÔNG được nối</w:t>
      </w:r>
    </w:p>
    <w:p w14:paraId="642161CA" w14:textId="08E85734" w:rsidR="00C001AE" w:rsidRPr="004C21C2" w:rsidRDefault="00C001AE" w:rsidP="00C001AE">
      <w:pPr>
        <w:pStyle w:val="NoSpacing"/>
        <w:rPr>
          <w:rFonts w:cs="Times New Roman"/>
          <w:szCs w:val="28"/>
        </w:rPr>
      </w:pPr>
      <w:r w:rsidRPr="00734F0A">
        <w:rPr>
          <w:rFonts w:cs="Times New Roman"/>
          <w:b/>
          <w:bCs/>
          <w:szCs w:val="28"/>
        </w:rPr>
        <w:t>A.</w:t>
      </w:r>
      <w:r w:rsidRPr="004C21C2">
        <w:rPr>
          <w:rFonts w:cs="Times New Roman"/>
          <w:szCs w:val="28"/>
        </w:rPr>
        <w:t xml:space="preserve"> Nối hình sao</w:t>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szCs w:val="28"/>
        </w:rPr>
        <w:t>B.</w:t>
      </w:r>
      <w:r w:rsidRPr="004C21C2">
        <w:rPr>
          <w:rFonts w:cs="Times New Roman"/>
          <w:szCs w:val="28"/>
        </w:rPr>
        <w:t xml:space="preserve"> Nối hình tam giác</w:t>
      </w:r>
    </w:p>
    <w:p w14:paraId="0564C344" w14:textId="54662C2C" w:rsidR="00C001AE" w:rsidRPr="004C21C2" w:rsidRDefault="00C001AE" w:rsidP="00C001AE">
      <w:pPr>
        <w:pStyle w:val="NoSpacing"/>
        <w:rPr>
          <w:rFonts w:cs="Times New Roman"/>
          <w:bCs/>
          <w:szCs w:val="28"/>
          <w:u w:val="single"/>
        </w:rPr>
      </w:pPr>
      <w:r w:rsidRPr="00734F0A">
        <w:rPr>
          <w:rFonts w:cs="Times New Roman"/>
          <w:b/>
          <w:bCs/>
          <w:szCs w:val="28"/>
        </w:rPr>
        <w:t>C.</w:t>
      </w:r>
      <w:r w:rsidRPr="004C21C2">
        <w:rPr>
          <w:rFonts w:cs="Times New Roman"/>
          <w:szCs w:val="28"/>
        </w:rPr>
        <w:t xml:space="preserve"> Nối hình sao có dây trung tính</w:t>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color w:val="FF0000"/>
          <w:szCs w:val="28"/>
          <w:u w:val="single"/>
        </w:rPr>
        <w:t>D.</w:t>
      </w:r>
      <w:r w:rsidRPr="004C21C2">
        <w:rPr>
          <w:rFonts w:cs="Times New Roman"/>
          <w:bCs/>
          <w:szCs w:val="28"/>
        </w:rPr>
        <w:t xml:space="preserve"> Nối hình chữ nhật</w:t>
      </w:r>
    </w:p>
    <w:p w14:paraId="05A3C154" w14:textId="1EA30408" w:rsidR="00C001AE" w:rsidRPr="004C21C2" w:rsidRDefault="00C001AE" w:rsidP="00C001AE">
      <w:pPr>
        <w:pStyle w:val="NoSpacing"/>
        <w:rPr>
          <w:rFonts w:cs="Times New Roman"/>
          <w:szCs w:val="28"/>
        </w:rPr>
      </w:pPr>
      <w:r w:rsidRPr="004C21C2">
        <w:rPr>
          <w:rFonts w:cs="Times New Roman"/>
          <w:b/>
          <w:bCs/>
          <w:szCs w:val="28"/>
        </w:rPr>
        <w:t>Câu 17(H):</w:t>
      </w:r>
      <w:r w:rsidRPr="004C21C2">
        <w:rPr>
          <w:rFonts w:cs="Times New Roman"/>
          <w:szCs w:val="28"/>
        </w:rPr>
        <w:t> Đâu là cách nối nguồn điện ba pha hình sao có dây trung tính?</w:t>
      </w:r>
    </w:p>
    <w:p w14:paraId="07977D62" w14:textId="6D16656A" w:rsidR="00C001AE" w:rsidRPr="004C21C2" w:rsidRDefault="00C001AE" w:rsidP="00C001AE">
      <w:pPr>
        <w:pStyle w:val="NoSpacing"/>
        <w:rPr>
          <w:rFonts w:cs="Times New Roman"/>
          <w:szCs w:val="28"/>
        </w:rPr>
      </w:pPr>
      <w:r w:rsidRPr="00734F0A">
        <w:rPr>
          <w:rFonts w:cs="Times New Roman"/>
          <w:b/>
          <w:bCs/>
          <w:szCs w:val="28"/>
        </w:rPr>
        <w:lastRenderedPageBreak/>
        <w:t>A.</w:t>
      </w:r>
      <w:r w:rsidRPr="004C21C2">
        <w:rPr>
          <w:rFonts w:cs="Times New Roman"/>
          <w:szCs w:val="28"/>
        </w:rPr>
        <w:t> </w:t>
      </w:r>
      <w:r w:rsidRPr="004C21C2">
        <w:rPr>
          <w:rFonts w:cs="Times New Roman"/>
          <w:noProof/>
          <w:szCs w:val="28"/>
        </w:rPr>
        <w:drawing>
          <wp:inline distT="0" distB="0" distL="0" distR="0" wp14:anchorId="59B1DECF" wp14:editId="17BD8C9C">
            <wp:extent cx="1714500" cy="1554480"/>
            <wp:effectExtent l="0" t="0" r="0" b="7620"/>
            <wp:docPr id="547848187" name="Picture 24" descr="A diagram of 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8187" name="Picture 24" descr="A diagram of a molecul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500" cy="1554480"/>
                    </a:xfrm>
                    <a:prstGeom prst="rect">
                      <a:avLst/>
                    </a:prstGeom>
                    <a:noFill/>
                    <a:ln>
                      <a:noFill/>
                    </a:ln>
                  </pic:spPr>
                </pic:pic>
              </a:graphicData>
            </a:graphic>
          </wp:inline>
        </w:drawing>
      </w:r>
      <w:r w:rsidRPr="004C21C2">
        <w:rPr>
          <w:rFonts w:cs="Times New Roman"/>
          <w:szCs w:val="28"/>
        </w:rPr>
        <w:tab/>
      </w:r>
      <w:r w:rsidRPr="00734F0A">
        <w:rPr>
          <w:rFonts w:cs="Times New Roman"/>
          <w:b/>
          <w:bCs/>
          <w:color w:val="FF0000"/>
          <w:szCs w:val="28"/>
          <w:u w:val="single"/>
        </w:rPr>
        <w:t>B.</w:t>
      </w:r>
      <w:r w:rsidRPr="004C21C2">
        <w:rPr>
          <w:rFonts w:cs="Times New Roman"/>
          <w:bCs/>
          <w:szCs w:val="28"/>
        </w:rPr>
        <w:t> </w:t>
      </w:r>
      <w:r w:rsidRPr="004C21C2">
        <w:rPr>
          <w:rFonts w:cs="Times New Roman"/>
          <w:bCs/>
          <w:noProof/>
          <w:szCs w:val="28"/>
        </w:rPr>
        <w:drawing>
          <wp:inline distT="0" distB="0" distL="0" distR="0" wp14:anchorId="5DC7F53E" wp14:editId="5B182AAE">
            <wp:extent cx="1638300" cy="1295400"/>
            <wp:effectExtent l="0" t="0" r="0" b="0"/>
            <wp:docPr id="865029725" name="Picture 2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029725" name="Picture 23" descr="A diagram of a 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1295400"/>
                    </a:xfrm>
                    <a:prstGeom prst="rect">
                      <a:avLst/>
                    </a:prstGeom>
                    <a:noFill/>
                    <a:ln>
                      <a:noFill/>
                    </a:ln>
                  </pic:spPr>
                </pic:pic>
              </a:graphicData>
            </a:graphic>
          </wp:inline>
        </w:drawing>
      </w:r>
      <w:r w:rsidRPr="004C21C2">
        <w:rPr>
          <w:rFonts w:cs="Times New Roman"/>
          <w:bCs/>
          <w:szCs w:val="28"/>
        </w:rPr>
        <w:tab/>
      </w:r>
      <w:r w:rsidRPr="00734F0A">
        <w:rPr>
          <w:rFonts w:cs="Times New Roman"/>
          <w:b/>
          <w:bCs/>
          <w:szCs w:val="28"/>
        </w:rPr>
        <w:t>C.</w:t>
      </w:r>
      <w:r w:rsidRPr="004C21C2">
        <w:rPr>
          <w:rFonts w:cs="Times New Roman"/>
          <w:szCs w:val="28"/>
        </w:rPr>
        <w:t> </w:t>
      </w:r>
      <w:r w:rsidRPr="004C21C2">
        <w:rPr>
          <w:rFonts w:cs="Times New Roman"/>
          <w:noProof/>
          <w:szCs w:val="28"/>
        </w:rPr>
        <w:drawing>
          <wp:inline distT="0" distB="0" distL="0" distR="0" wp14:anchorId="492A4946" wp14:editId="7649EA21">
            <wp:extent cx="1607820" cy="1211580"/>
            <wp:effectExtent l="0" t="0" r="0" b="7620"/>
            <wp:docPr id="2111454687" name="Picture 22" descr="A diagram of a triangle with circle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54687" name="Picture 22" descr="A diagram of a triangle with circles and line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7820" cy="1211580"/>
                    </a:xfrm>
                    <a:prstGeom prst="rect">
                      <a:avLst/>
                    </a:prstGeom>
                    <a:noFill/>
                    <a:ln>
                      <a:noFill/>
                    </a:ln>
                  </pic:spPr>
                </pic:pic>
              </a:graphicData>
            </a:graphic>
          </wp:inline>
        </w:drawing>
      </w:r>
      <w:r w:rsidRPr="004C21C2">
        <w:rPr>
          <w:rFonts w:cs="Times New Roman"/>
          <w:szCs w:val="28"/>
        </w:rPr>
        <w:tab/>
      </w:r>
      <w:r w:rsidRPr="004C21C2">
        <w:rPr>
          <w:rFonts w:cs="Times New Roman"/>
          <w:szCs w:val="28"/>
        </w:rPr>
        <w:tab/>
      </w:r>
      <w:r w:rsidRPr="00734F0A">
        <w:rPr>
          <w:rFonts w:cs="Times New Roman"/>
          <w:b/>
          <w:bCs/>
          <w:szCs w:val="28"/>
        </w:rPr>
        <w:t>D.</w:t>
      </w:r>
      <w:r w:rsidRPr="004C21C2">
        <w:rPr>
          <w:rFonts w:cs="Times New Roman"/>
          <w:szCs w:val="28"/>
        </w:rPr>
        <w:t> </w:t>
      </w:r>
      <w:r w:rsidRPr="004C21C2">
        <w:rPr>
          <w:rFonts w:cs="Times New Roman"/>
          <w:noProof/>
          <w:szCs w:val="28"/>
        </w:rPr>
        <w:drawing>
          <wp:inline distT="0" distB="0" distL="0" distR="0" wp14:anchorId="0CA7DCD1" wp14:editId="1ECEF5E6">
            <wp:extent cx="1821180" cy="1478280"/>
            <wp:effectExtent l="0" t="0" r="7620" b="7620"/>
            <wp:docPr id="1264290876" name="Picture 21" descr="A diagram of 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290876" name="Picture 21" descr="A diagram of a molecul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1180" cy="1478280"/>
                    </a:xfrm>
                    <a:prstGeom prst="rect">
                      <a:avLst/>
                    </a:prstGeom>
                    <a:noFill/>
                    <a:ln>
                      <a:noFill/>
                    </a:ln>
                  </pic:spPr>
                </pic:pic>
              </a:graphicData>
            </a:graphic>
          </wp:inline>
        </w:drawing>
      </w:r>
    </w:p>
    <w:p w14:paraId="305F807C" w14:textId="2B283668" w:rsidR="00C001AE" w:rsidRPr="004C21C2" w:rsidRDefault="00C001AE" w:rsidP="00C001AE">
      <w:pPr>
        <w:pStyle w:val="NoSpacing"/>
        <w:rPr>
          <w:rFonts w:cs="Times New Roman"/>
          <w:szCs w:val="28"/>
        </w:rPr>
      </w:pPr>
      <w:r w:rsidRPr="004C21C2">
        <w:rPr>
          <w:rFonts w:cs="Times New Roman"/>
          <w:b/>
          <w:bCs/>
          <w:szCs w:val="28"/>
        </w:rPr>
        <w:t>Câu 18(H):</w:t>
      </w:r>
      <w:r w:rsidRPr="004C21C2">
        <w:rPr>
          <w:rFonts w:cs="Times New Roman"/>
          <w:szCs w:val="28"/>
        </w:rPr>
        <w:t> Các nhà máy sản xuất điện thường phân bố ở:</w:t>
      </w:r>
    </w:p>
    <w:p w14:paraId="19FF47F2" w14:textId="0D8A2A3A" w:rsidR="00C001AE" w:rsidRPr="004C21C2" w:rsidRDefault="00C001AE" w:rsidP="00C001AE">
      <w:pPr>
        <w:pStyle w:val="NoSpacing"/>
        <w:rPr>
          <w:rFonts w:cs="Times New Roman"/>
          <w:szCs w:val="28"/>
        </w:rPr>
      </w:pPr>
      <w:r w:rsidRPr="00734F0A">
        <w:rPr>
          <w:rFonts w:cs="Times New Roman"/>
          <w:b/>
          <w:bCs/>
          <w:szCs w:val="28"/>
        </w:rPr>
        <w:t>A.</w:t>
      </w:r>
      <w:r w:rsidRPr="004C21C2">
        <w:rPr>
          <w:rFonts w:cs="Times New Roman"/>
          <w:szCs w:val="28"/>
        </w:rPr>
        <w:t xml:space="preserve"> Vùng nông thôn</w:t>
      </w:r>
      <w:r w:rsidR="00734F0A">
        <w:rPr>
          <w:rFonts w:cs="Times New Roman"/>
          <w:szCs w:val="28"/>
        </w:rPr>
        <w:tab/>
      </w:r>
      <w:r w:rsidR="00734F0A">
        <w:rPr>
          <w:rFonts w:cs="Times New Roman"/>
          <w:szCs w:val="28"/>
        </w:rPr>
        <w:tab/>
      </w:r>
      <w:r w:rsidR="00734F0A">
        <w:rPr>
          <w:rFonts w:cs="Times New Roman"/>
          <w:szCs w:val="28"/>
        </w:rPr>
        <w:tab/>
      </w:r>
      <w:r w:rsidR="00734F0A">
        <w:rPr>
          <w:rFonts w:cs="Times New Roman"/>
          <w:szCs w:val="28"/>
        </w:rPr>
        <w:tab/>
      </w:r>
      <w:r w:rsidRPr="00734F0A">
        <w:rPr>
          <w:rFonts w:cs="Times New Roman"/>
          <w:b/>
          <w:bCs/>
          <w:szCs w:val="28"/>
        </w:rPr>
        <w:t>B.</w:t>
      </w:r>
      <w:r w:rsidRPr="004C21C2">
        <w:rPr>
          <w:rFonts w:cs="Times New Roman"/>
          <w:szCs w:val="28"/>
        </w:rPr>
        <w:t xml:space="preserve"> Khu tập trung đông dân cư</w:t>
      </w:r>
    </w:p>
    <w:p w14:paraId="1AE4E271" w14:textId="2F2ABB67" w:rsidR="00C001AE" w:rsidRPr="004C21C2" w:rsidRDefault="00C001AE" w:rsidP="00C001AE">
      <w:pPr>
        <w:pStyle w:val="NoSpacing"/>
        <w:rPr>
          <w:rFonts w:cs="Times New Roman"/>
          <w:bCs/>
          <w:szCs w:val="28"/>
          <w:u w:val="single"/>
        </w:rPr>
      </w:pPr>
      <w:r w:rsidRPr="00734F0A">
        <w:rPr>
          <w:rFonts w:cs="Times New Roman"/>
          <w:b/>
          <w:bCs/>
          <w:szCs w:val="28"/>
        </w:rPr>
        <w:t>C.</w:t>
      </w:r>
      <w:r w:rsidRPr="004C21C2">
        <w:rPr>
          <w:rFonts w:cs="Times New Roman"/>
          <w:szCs w:val="28"/>
        </w:rPr>
        <w:t xml:space="preserve"> Ở các thành phố lớn</w:t>
      </w:r>
      <w:r w:rsidR="00734F0A">
        <w:rPr>
          <w:rFonts w:cs="Times New Roman"/>
          <w:szCs w:val="28"/>
        </w:rPr>
        <w:tab/>
      </w:r>
      <w:r w:rsidR="00734F0A">
        <w:rPr>
          <w:rFonts w:cs="Times New Roman"/>
          <w:szCs w:val="28"/>
        </w:rPr>
        <w:tab/>
      </w:r>
      <w:r w:rsidR="00734F0A">
        <w:rPr>
          <w:rFonts w:cs="Times New Roman"/>
          <w:szCs w:val="28"/>
        </w:rPr>
        <w:tab/>
      </w:r>
      <w:r w:rsidR="00734F0A">
        <w:rPr>
          <w:rFonts w:cs="Times New Roman"/>
          <w:szCs w:val="28"/>
        </w:rPr>
        <w:tab/>
      </w:r>
      <w:r w:rsidRPr="00734F0A">
        <w:rPr>
          <w:rFonts w:cs="Times New Roman"/>
          <w:b/>
          <w:bCs/>
          <w:color w:val="FF0000"/>
          <w:szCs w:val="28"/>
          <w:u w:val="single"/>
        </w:rPr>
        <w:t>D.</w:t>
      </w:r>
      <w:r w:rsidRPr="004C21C2">
        <w:rPr>
          <w:rFonts w:cs="Times New Roman"/>
          <w:bCs/>
          <w:szCs w:val="28"/>
        </w:rPr>
        <w:t xml:space="preserve"> Khu không tập trung dân cư và đô thị</w:t>
      </w:r>
    </w:p>
    <w:p w14:paraId="5B46E1CE" w14:textId="01312E84" w:rsidR="00C001AE" w:rsidRPr="004C21C2" w:rsidRDefault="00C001AE" w:rsidP="00C001AE">
      <w:pPr>
        <w:pStyle w:val="NoSpacing"/>
        <w:rPr>
          <w:rFonts w:cs="Times New Roman"/>
          <w:szCs w:val="28"/>
        </w:rPr>
      </w:pPr>
      <w:r w:rsidRPr="004C21C2">
        <w:rPr>
          <w:rFonts w:cs="Times New Roman"/>
          <w:b/>
          <w:bCs/>
          <w:szCs w:val="28"/>
        </w:rPr>
        <w:t>Câu 19(H):</w:t>
      </w:r>
      <w:r w:rsidRPr="004C21C2">
        <w:rPr>
          <w:rFonts w:cs="Times New Roman"/>
          <w:szCs w:val="28"/>
        </w:rPr>
        <w:t> Nhà máy điện kiểu nào sau đây không bị ảnh hưởng bởi thời tiết?</w:t>
      </w:r>
    </w:p>
    <w:p w14:paraId="55D9F6FC" w14:textId="6C185FA9" w:rsidR="00C001AE" w:rsidRPr="004C21C2" w:rsidRDefault="00C001AE" w:rsidP="00C001AE">
      <w:pPr>
        <w:pStyle w:val="NoSpacing"/>
        <w:rPr>
          <w:rFonts w:cs="Times New Roman"/>
          <w:bCs/>
          <w:szCs w:val="28"/>
          <w:u w:val="single"/>
        </w:rPr>
      </w:pPr>
      <w:r w:rsidRPr="00734F0A">
        <w:rPr>
          <w:rFonts w:cs="Times New Roman"/>
          <w:b/>
          <w:bCs/>
          <w:szCs w:val="28"/>
        </w:rPr>
        <w:t>A.</w:t>
      </w:r>
      <w:r w:rsidRPr="004C21C2">
        <w:rPr>
          <w:rFonts w:cs="Times New Roman"/>
          <w:szCs w:val="28"/>
        </w:rPr>
        <w:t xml:space="preserve"> Nhà máy điện mặt trời.</w:t>
      </w:r>
      <w:r w:rsidR="00734F0A">
        <w:rPr>
          <w:rFonts w:cs="Times New Roman"/>
          <w:szCs w:val="28"/>
        </w:rPr>
        <w:tab/>
      </w:r>
      <w:r w:rsidR="00734F0A">
        <w:rPr>
          <w:rFonts w:cs="Times New Roman"/>
          <w:szCs w:val="28"/>
        </w:rPr>
        <w:tab/>
      </w:r>
      <w:r w:rsidR="00734F0A">
        <w:rPr>
          <w:rFonts w:cs="Times New Roman"/>
          <w:szCs w:val="28"/>
        </w:rPr>
        <w:tab/>
      </w:r>
      <w:r w:rsidRPr="00734F0A">
        <w:rPr>
          <w:rFonts w:cs="Times New Roman"/>
          <w:b/>
          <w:bCs/>
          <w:color w:val="FF0000"/>
          <w:szCs w:val="28"/>
          <w:u w:val="single"/>
        </w:rPr>
        <w:t>B.</w:t>
      </w:r>
      <w:r w:rsidRPr="004C21C2">
        <w:rPr>
          <w:rFonts w:cs="Times New Roman"/>
          <w:bCs/>
          <w:szCs w:val="28"/>
        </w:rPr>
        <w:t xml:space="preserve"> Nhà máy điện hạt nhân.</w:t>
      </w:r>
    </w:p>
    <w:p w14:paraId="5BF75D5C" w14:textId="1F1F02BA" w:rsidR="00C001AE" w:rsidRPr="004C21C2" w:rsidRDefault="00C001AE" w:rsidP="00C001AE">
      <w:pPr>
        <w:pStyle w:val="NoSpacing"/>
        <w:rPr>
          <w:rFonts w:cs="Times New Roman"/>
          <w:szCs w:val="28"/>
        </w:rPr>
      </w:pPr>
      <w:r w:rsidRPr="00734F0A">
        <w:rPr>
          <w:rFonts w:cs="Times New Roman"/>
          <w:b/>
          <w:bCs/>
          <w:szCs w:val="28"/>
        </w:rPr>
        <w:t>C.</w:t>
      </w:r>
      <w:r w:rsidRPr="004C21C2">
        <w:rPr>
          <w:rFonts w:cs="Times New Roman"/>
          <w:szCs w:val="28"/>
        </w:rPr>
        <w:t xml:space="preserve"> Nhà máy thủy điện.</w:t>
      </w:r>
      <w:r w:rsidR="00734F0A">
        <w:rPr>
          <w:rFonts w:cs="Times New Roman"/>
          <w:szCs w:val="28"/>
        </w:rPr>
        <w:tab/>
      </w:r>
      <w:r w:rsidR="00734F0A">
        <w:rPr>
          <w:rFonts w:cs="Times New Roman"/>
          <w:szCs w:val="28"/>
        </w:rPr>
        <w:tab/>
      </w:r>
      <w:r w:rsidR="00734F0A">
        <w:rPr>
          <w:rFonts w:cs="Times New Roman"/>
          <w:szCs w:val="28"/>
        </w:rPr>
        <w:tab/>
      </w:r>
      <w:r w:rsidR="00734F0A">
        <w:rPr>
          <w:rFonts w:cs="Times New Roman"/>
          <w:szCs w:val="28"/>
        </w:rPr>
        <w:tab/>
      </w:r>
      <w:r w:rsidRPr="00734F0A">
        <w:rPr>
          <w:rFonts w:cs="Times New Roman"/>
          <w:b/>
          <w:bCs/>
          <w:szCs w:val="28"/>
        </w:rPr>
        <w:t>D.</w:t>
      </w:r>
      <w:r w:rsidRPr="004C21C2">
        <w:rPr>
          <w:rFonts w:cs="Times New Roman"/>
          <w:szCs w:val="28"/>
        </w:rPr>
        <w:t xml:space="preserve"> Nhà máy điện gió.</w:t>
      </w:r>
    </w:p>
    <w:p w14:paraId="3BC5824A" w14:textId="22EC40A4" w:rsidR="00C001AE" w:rsidRPr="004C21C2" w:rsidRDefault="00C001AE" w:rsidP="00C001AE">
      <w:pPr>
        <w:pStyle w:val="NoSpacing"/>
        <w:rPr>
          <w:rFonts w:cs="Times New Roman"/>
          <w:szCs w:val="28"/>
        </w:rPr>
      </w:pPr>
      <w:r w:rsidRPr="004C21C2">
        <w:rPr>
          <w:rFonts w:cs="Times New Roman"/>
          <w:b/>
          <w:bCs/>
          <w:szCs w:val="28"/>
        </w:rPr>
        <w:t>Câu 20(H):</w:t>
      </w:r>
      <w:r w:rsidRPr="004C21C2">
        <w:rPr>
          <w:rFonts w:cs="Times New Roman"/>
          <w:szCs w:val="28"/>
        </w:rPr>
        <w:t> Ưu điểm nổi bật của nhà máy thủy điện là gì?</w:t>
      </w:r>
    </w:p>
    <w:p w14:paraId="3E9EA056" w14:textId="612B91E5" w:rsidR="00C001AE" w:rsidRPr="004C21C2" w:rsidRDefault="00C001AE" w:rsidP="00C001AE">
      <w:pPr>
        <w:pStyle w:val="NoSpacing"/>
        <w:rPr>
          <w:rFonts w:cs="Times New Roman"/>
          <w:szCs w:val="28"/>
        </w:rPr>
      </w:pPr>
      <w:r w:rsidRPr="00734F0A">
        <w:rPr>
          <w:rFonts w:cs="Times New Roman"/>
          <w:b/>
          <w:bCs/>
          <w:color w:val="FF0000"/>
          <w:szCs w:val="28"/>
          <w:u w:val="single"/>
        </w:rPr>
        <w:t>A.</w:t>
      </w:r>
      <w:r w:rsidRPr="004C21C2">
        <w:rPr>
          <w:rFonts w:cs="Times New Roman"/>
          <w:bCs/>
          <w:szCs w:val="28"/>
        </w:rPr>
        <w:t xml:space="preserve"> giảm thiểu ô nhiễm môi trường.</w:t>
      </w:r>
      <w:r w:rsidR="00734F0A">
        <w:rPr>
          <w:rFonts w:cs="Times New Roman"/>
          <w:bCs/>
          <w:szCs w:val="28"/>
        </w:rPr>
        <w:tab/>
      </w:r>
      <w:r w:rsidR="00734F0A">
        <w:rPr>
          <w:rFonts w:cs="Times New Roman"/>
          <w:bCs/>
          <w:szCs w:val="28"/>
        </w:rPr>
        <w:tab/>
      </w:r>
      <w:r w:rsidRPr="00734F0A">
        <w:rPr>
          <w:rFonts w:cs="Times New Roman"/>
          <w:b/>
          <w:bCs/>
          <w:szCs w:val="28"/>
        </w:rPr>
        <w:t>B.</w:t>
      </w:r>
      <w:r w:rsidRPr="004C21C2">
        <w:rPr>
          <w:rFonts w:cs="Times New Roman"/>
          <w:szCs w:val="28"/>
        </w:rPr>
        <w:t xml:space="preserve"> việc xây dựng nhà máy là đơn giản.</w:t>
      </w:r>
    </w:p>
    <w:p w14:paraId="69A7FCE1" w14:textId="3A41EDB4" w:rsidR="00C001AE" w:rsidRPr="004C21C2" w:rsidRDefault="00C001AE" w:rsidP="00C001AE">
      <w:pPr>
        <w:pStyle w:val="NoSpacing"/>
        <w:rPr>
          <w:rFonts w:cs="Times New Roman"/>
          <w:szCs w:val="28"/>
        </w:rPr>
      </w:pPr>
      <w:r w:rsidRPr="00734F0A">
        <w:rPr>
          <w:rFonts w:cs="Times New Roman"/>
          <w:b/>
          <w:bCs/>
          <w:szCs w:val="28"/>
        </w:rPr>
        <w:t>C.</w:t>
      </w:r>
      <w:r w:rsidRPr="004C21C2">
        <w:rPr>
          <w:rFonts w:cs="Times New Roman"/>
          <w:szCs w:val="28"/>
        </w:rPr>
        <w:t xml:space="preserve"> tiền đầu tư không lớn.</w:t>
      </w:r>
      <w:r w:rsidR="00734F0A">
        <w:rPr>
          <w:rFonts w:cs="Times New Roman"/>
          <w:szCs w:val="28"/>
        </w:rPr>
        <w:tab/>
      </w:r>
      <w:r w:rsidR="00734F0A">
        <w:rPr>
          <w:rFonts w:cs="Times New Roman"/>
          <w:szCs w:val="28"/>
        </w:rPr>
        <w:tab/>
      </w:r>
      <w:r w:rsidR="00734F0A">
        <w:rPr>
          <w:rFonts w:cs="Times New Roman"/>
          <w:szCs w:val="28"/>
        </w:rPr>
        <w:tab/>
      </w:r>
      <w:r w:rsidR="00734F0A">
        <w:rPr>
          <w:rFonts w:cs="Times New Roman"/>
          <w:szCs w:val="28"/>
        </w:rPr>
        <w:tab/>
      </w:r>
      <w:r w:rsidRPr="00734F0A">
        <w:rPr>
          <w:rFonts w:cs="Times New Roman"/>
          <w:b/>
          <w:bCs/>
          <w:szCs w:val="28"/>
        </w:rPr>
        <w:t>D.</w:t>
      </w:r>
      <w:r w:rsidRPr="004C21C2">
        <w:rPr>
          <w:rFonts w:cs="Times New Roman"/>
          <w:szCs w:val="28"/>
        </w:rPr>
        <w:t xml:space="preserve"> có thể hoạt động tốt trong cả mùa mưa và mùa nắng.</w:t>
      </w:r>
    </w:p>
    <w:p w14:paraId="26AEE400" w14:textId="71939A1E" w:rsidR="00C001AE" w:rsidRPr="004C21C2" w:rsidRDefault="00C001AE" w:rsidP="00C001AE">
      <w:pPr>
        <w:pStyle w:val="NoSpacing"/>
        <w:rPr>
          <w:rFonts w:cs="Times New Roman"/>
          <w:szCs w:val="28"/>
        </w:rPr>
      </w:pPr>
      <w:r w:rsidRPr="004C21C2">
        <w:rPr>
          <w:rFonts w:cs="Times New Roman"/>
          <w:b/>
          <w:bCs/>
          <w:szCs w:val="28"/>
        </w:rPr>
        <w:t xml:space="preserve">Câu </w:t>
      </w:r>
      <w:r w:rsidR="00B464AF" w:rsidRPr="004C21C2">
        <w:rPr>
          <w:rFonts w:cs="Times New Roman"/>
          <w:b/>
          <w:bCs/>
          <w:szCs w:val="28"/>
        </w:rPr>
        <w:t>21</w:t>
      </w:r>
      <w:r w:rsidRPr="004C21C2">
        <w:rPr>
          <w:rFonts w:cs="Times New Roman"/>
          <w:b/>
          <w:bCs/>
          <w:szCs w:val="28"/>
        </w:rPr>
        <w:t>(VD):</w:t>
      </w:r>
      <w:r w:rsidRPr="004C21C2">
        <w:rPr>
          <w:rFonts w:cs="Times New Roman"/>
          <w:szCs w:val="28"/>
        </w:rPr>
        <w:t> Ý nào sau đây là ví dụ về ứng dụng của việc phát triển các phương tiện giao thông sử dụng năng lượng điện?</w:t>
      </w:r>
    </w:p>
    <w:p w14:paraId="1E6D9DCF" w14:textId="77777777" w:rsidR="00C001AE" w:rsidRPr="004C21C2" w:rsidRDefault="00C001AE" w:rsidP="00C001AE">
      <w:pPr>
        <w:pStyle w:val="NoSpacing"/>
        <w:rPr>
          <w:rFonts w:cs="Times New Roman"/>
          <w:szCs w:val="28"/>
        </w:rPr>
      </w:pPr>
      <w:r w:rsidRPr="00734F0A">
        <w:rPr>
          <w:rFonts w:cs="Times New Roman"/>
          <w:b/>
          <w:bCs/>
          <w:color w:val="FF0000"/>
          <w:szCs w:val="28"/>
          <w:u w:val="single"/>
        </w:rPr>
        <w:t>A.</w:t>
      </w:r>
      <w:r w:rsidRPr="004C21C2">
        <w:rPr>
          <w:rFonts w:cs="Times New Roman"/>
          <w:szCs w:val="28"/>
        </w:rPr>
        <w:t xml:space="preserve"> Xe điện. </w:t>
      </w:r>
      <w:r w:rsidRPr="004C21C2">
        <w:rPr>
          <w:rFonts w:cs="Times New Roman"/>
          <w:szCs w:val="28"/>
        </w:rPr>
        <w:tab/>
      </w:r>
      <w:r w:rsidRPr="004C21C2">
        <w:rPr>
          <w:rFonts w:cs="Times New Roman"/>
          <w:szCs w:val="28"/>
        </w:rPr>
        <w:tab/>
      </w:r>
      <w:r w:rsidRPr="004C21C2">
        <w:rPr>
          <w:rFonts w:cs="Times New Roman"/>
          <w:szCs w:val="28"/>
        </w:rPr>
        <w:tab/>
      </w:r>
      <w:r w:rsidRPr="004C21C2">
        <w:rPr>
          <w:rFonts w:cs="Times New Roman"/>
          <w:szCs w:val="28"/>
        </w:rPr>
        <w:tab/>
      </w:r>
      <w:r w:rsidRPr="004C21C2">
        <w:rPr>
          <w:rFonts w:cs="Times New Roman"/>
          <w:szCs w:val="28"/>
        </w:rPr>
        <w:tab/>
      </w:r>
      <w:r w:rsidRPr="004C21C2">
        <w:rPr>
          <w:rFonts w:cs="Times New Roman"/>
          <w:szCs w:val="28"/>
        </w:rPr>
        <w:tab/>
      </w:r>
      <w:r w:rsidRPr="00734F0A">
        <w:rPr>
          <w:rFonts w:cs="Times New Roman"/>
          <w:b/>
          <w:bCs/>
          <w:szCs w:val="28"/>
        </w:rPr>
        <w:t>B.</w:t>
      </w:r>
      <w:r w:rsidRPr="004C21C2">
        <w:rPr>
          <w:rFonts w:cs="Times New Roman"/>
          <w:szCs w:val="28"/>
        </w:rPr>
        <w:t xml:space="preserve"> Chất bán dẫn. </w:t>
      </w:r>
    </w:p>
    <w:p w14:paraId="6E4BBE73" w14:textId="77777777" w:rsidR="00C001AE" w:rsidRPr="004C21C2" w:rsidRDefault="00C001AE" w:rsidP="00C001AE">
      <w:pPr>
        <w:pStyle w:val="NoSpacing"/>
        <w:rPr>
          <w:rFonts w:cs="Times New Roman"/>
          <w:szCs w:val="28"/>
        </w:rPr>
      </w:pPr>
      <w:r w:rsidRPr="00734F0A">
        <w:rPr>
          <w:rFonts w:cs="Times New Roman"/>
          <w:b/>
          <w:bCs/>
          <w:szCs w:val="28"/>
        </w:rPr>
        <w:t>C.</w:t>
      </w:r>
      <w:r w:rsidRPr="004C21C2">
        <w:rPr>
          <w:rFonts w:cs="Times New Roman"/>
          <w:szCs w:val="28"/>
        </w:rPr>
        <w:t xml:space="preserve"> Nhà thông minh. </w:t>
      </w:r>
      <w:r w:rsidRPr="004C21C2">
        <w:rPr>
          <w:rFonts w:cs="Times New Roman"/>
          <w:szCs w:val="28"/>
        </w:rPr>
        <w:tab/>
      </w:r>
      <w:r w:rsidRPr="004C21C2">
        <w:rPr>
          <w:rFonts w:cs="Times New Roman"/>
          <w:szCs w:val="28"/>
        </w:rPr>
        <w:tab/>
      </w:r>
      <w:r w:rsidRPr="004C21C2">
        <w:rPr>
          <w:rFonts w:cs="Times New Roman"/>
          <w:szCs w:val="28"/>
        </w:rPr>
        <w:tab/>
      </w:r>
      <w:r w:rsidRPr="004C21C2">
        <w:rPr>
          <w:rFonts w:cs="Times New Roman"/>
          <w:szCs w:val="28"/>
        </w:rPr>
        <w:tab/>
      </w:r>
      <w:r w:rsidRPr="00734F0A">
        <w:rPr>
          <w:rFonts w:cs="Times New Roman"/>
          <w:b/>
          <w:bCs/>
          <w:szCs w:val="28"/>
        </w:rPr>
        <w:t>D.</w:t>
      </w:r>
      <w:r w:rsidRPr="004C21C2">
        <w:rPr>
          <w:rFonts w:cs="Times New Roman"/>
          <w:szCs w:val="28"/>
        </w:rPr>
        <w:t xml:space="preserve"> Hệ thống xử lí nước thải.</w:t>
      </w:r>
    </w:p>
    <w:p w14:paraId="069708BE" w14:textId="6792ECDD" w:rsidR="00C001AE" w:rsidRPr="004C21C2" w:rsidRDefault="00C001AE" w:rsidP="00C001AE">
      <w:pPr>
        <w:pStyle w:val="NoSpacing"/>
        <w:rPr>
          <w:rFonts w:cs="Times New Roman"/>
          <w:szCs w:val="28"/>
        </w:rPr>
      </w:pPr>
      <w:r w:rsidRPr="004C21C2">
        <w:rPr>
          <w:rFonts w:cs="Times New Roman"/>
          <w:b/>
          <w:bCs/>
          <w:szCs w:val="28"/>
        </w:rPr>
        <w:t xml:space="preserve">Câu </w:t>
      </w:r>
      <w:r w:rsidR="00B464AF" w:rsidRPr="004C21C2">
        <w:rPr>
          <w:rFonts w:cs="Times New Roman"/>
          <w:b/>
          <w:bCs/>
          <w:szCs w:val="28"/>
        </w:rPr>
        <w:t>22</w:t>
      </w:r>
      <w:r w:rsidRPr="004C21C2">
        <w:rPr>
          <w:rFonts w:cs="Times New Roman"/>
          <w:b/>
          <w:bCs/>
          <w:szCs w:val="28"/>
        </w:rPr>
        <w:t>(VD):</w:t>
      </w:r>
      <w:r w:rsidRPr="004C21C2">
        <w:rPr>
          <w:rFonts w:cs="Times New Roman"/>
          <w:szCs w:val="28"/>
        </w:rPr>
        <w:t> Một tải ba pha gồm ba điện trở R = 10Ω, nối hình tam giác, đấu vào nguồn điện ba pha có U</w:t>
      </w:r>
      <w:r w:rsidRPr="004C21C2">
        <w:rPr>
          <w:rFonts w:cs="Times New Roman"/>
          <w:szCs w:val="28"/>
          <w:vertAlign w:val="subscript"/>
        </w:rPr>
        <w:t>d</w:t>
      </w:r>
      <w:r w:rsidRPr="004C21C2">
        <w:rPr>
          <w:rFonts w:cs="Times New Roman"/>
          <w:szCs w:val="28"/>
        </w:rPr>
        <w:t> = 380V. Tính điện áp pha?</w:t>
      </w:r>
    </w:p>
    <w:p w14:paraId="63A37210" w14:textId="2982FA26" w:rsidR="00C001AE" w:rsidRPr="004C21C2" w:rsidRDefault="00C001AE" w:rsidP="00C001AE">
      <w:pPr>
        <w:pStyle w:val="NoSpacing"/>
        <w:rPr>
          <w:rFonts w:cs="Times New Roman"/>
          <w:szCs w:val="28"/>
        </w:rPr>
      </w:pPr>
      <w:r w:rsidRPr="00734F0A">
        <w:rPr>
          <w:rFonts w:cs="Times New Roman"/>
          <w:b/>
          <w:bCs/>
          <w:color w:val="FF0000"/>
          <w:szCs w:val="28"/>
          <w:u w:val="single"/>
        </w:rPr>
        <w:t>A.</w:t>
      </w:r>
      <w:r w:rsidRPr="004C21C2">
        <w:rPr>
          <w:rFonts w:cs="Times New Roman"/>
          <w:bCs/>
          <w:szCs w:val="28"/>
        </w:rPr>
        <w:t xml:space="preserve"> U</w:t>
      </w:r>
      <w:r w:rsidRPr="004C21C2">
        <w:rPr>
          <w:rFonts w:cs="Times New Roman"/>
          <w:bCs/>
          <w:szCs w:val="28"/>
          <w:vertAlign w:val="subscript"/>
        </w:rPr>
        <w:t>p</w:t>
      </w:r>
      <w:r w:rsidRPr="004C21C2">
        <w:rPr>
          <w:rFonts w:cs="Times New Roman"/>
          <w:bCs/>
          <w:szCs w:val="28"/>
        </w:rPr>
        <w:t> = 380V</w:t>
      </w:r>
      <w:r w:rsidR="00734F0A">
        <w:rPr>
          <w:rFonts w:cs="Times New Roman"/>
          <w:bCs/>
          <w:szCs w:val="28"/>
        </w:rPr>
        <w:tab/>
      </w:r>
      <w:r w:rsidR="00734F0A">
        <w:rPr>
          <w:rFonts w:cs="Times New Roman"/>
          <w:bCs/>
          <w:szCs w:val="28"/>
        </w:rPr>
        <w:tab/>
      </w:r>
      <w:r w:rsidRPr="00734F0A">
        <w:rPr>
          <w:rFonts w:cs="Times New Roman"/>
          <w:b/>
          <w:bCs/>
          <w:szCs w:val="28"/>
        </w:rPr>
        <w:t>B.</w:t>
      </w:r>
      <w:r w:rsidRPr="004C21C2">
        <w:rPr>
          <w:rFonts w:cs="Times New Roman"/>
          <w:szCs w:val="28"/>
        </w:rPr>
        <w:t xml:space="preserve"> U</w:t>
      </w:r>
      <w:r w:rsidRPr="004C21C2">
        <w:rPr>
          <w:rFonts w:cs="Times New Roman"/>
          <w:szCs w:val="28"/>
          <w:vertAlign w:val="subscript"/>
        </w:rPr>
        <w:t>p</w:t>
      </w:r>
      <w:r w:rsidRPr="004C21C2">
        <w:rPr>
          <w:rFonts w:cs="Times New Roman"/>
          <w:szCs w:val="28"/>
        </w:rPr>
        <w:t> = 658,2V</w:t>
      </w:r>
      <w:r w:rsidR="00734F0A">
        <w:rPr>
          <w:rFonts w:cs="Times New Roman"/>
          <w:szCs w:val="28"/>
        </w:rPr>
        <w:tab/>
      </w:r>
      <w:r w:rsidR="00734F0A">
        <w:rPr>
          <w:rFonts w:cs="Times New Roman"/>
          <w:szCs w:val="28"/>
        </w:rPr>
        <w:tab/>
      </w:r>
      <w:r w:rsidRPr="00734F0A">
        <w:rPr>
          <w:rFonts w:cs="Times New Roman"/>
          <w:b/>
          <w:bCs/>
          <w:szCs w:val="28"/>
        </w:rPr>
        <w:t>C.</w:t>
      </w:r>
      <w:r w:rsidRPr="004C21C2">
        <w:rPr>
          <w:rFonts w:cs="Times New Roman"/>
          <w:szCs w:val="28"/>
        </w:rPr>
        <w:t xml:space="preserve"> U</w:t>
      </w:r>
      <w:r w:rsidRPr="004C21C2">
        <w:rPr>
          <w:rFonts w:cs="Times New Roman"/>
          <w:szCs w:val="28"/>
          <w:vertAlign w:val="subscript"/>
        </w:rPr>
        <w:t>p</w:t>
      </w:r>
      <w:r w:rsidRPr="004C21C2">
        <w:rPr>
          <w:rFonts w:cs="Times New Roman"/>
          <w:szCs w:val="28"/>
        </w:rPr>
        <w:t> = 219,4V</w:t>
      </w:r>
      <w:r w:rsidR="00734F0A">
        <w:rPr>
          <w:rFonts w:cs="Times New Roman"/>
          <w:szCs w:val="28"/>
        </w:rPr>
        <w:tab/>
      </w:r>
      <w:r w:rsidR="00734F0A">
        <w:rPr>
          <w:rFonts w:cs="Times New Roman"/>
          <w:szCs w:val="28"/>
        </w:rPr>
        <w:tab/>
      </w:r>
      <w:r w:rsidRPr="00734F0A">
        <w:rPr>
          <w:rFonts w:cs="Times New Roman"/>
          <w:b/>
          <w:bCs/>
          <w:szCs w:val="28"/>
        </w:rPr>
        <w:t>D.</w:t>
      </w:r>
      <w:r w:rsidRPr="004C21C2">
        <w:rPr>
          <w:rFonts w:cs="Times New Roman"/>
          <w:szCs w:val="28"/>
        </w:rPr>
        <w:t xml:space="preserve"> U</w:t>
      </w:r>
      <w:r w:rsidRPr="004C21C2">
        <w:rPr>
          <w:rFonts w:cs="Times New Roman"/>
          <w:szCs w:val="28"/>
          <w:vertAlign w:val="subscript"/>
        </w:rPr>
        <w:t>p</w:t>
      </w:r>
      <w:r w:rsidRPr="004C21C2">
        <w:rPr>
          <w:rFonts w:cs="Times New Roman"/>
          <w:szCs w:val="28"/>
        </w:rPr>
        <w:t> = 220V</w:t>
      </w:r>
    </w:p>
    <w:p w14:paraId="6A355078" w14:textId="65FEF5CA" w:rsidR="00C001AE" w:rsidRPr="004C21C2" w:rsidRDefault="00C001AE" w:rsidP="00C001AE">
      <w:pPr>
        <w:pStyle w:val="NoSpacing"/>
        <w:rPr>
          <w:rFonts w:cs="Times New Roman"/>
          <w:szCs w:val="28"/>
        </w:rPr>
      </w:pPr>
      <w:r w:rsidRPr="004C21C2">
        <w:rPr>
          <w:rFonts w:cs="Times New Roman"/>
          <w:b/>
          <w:bCs/>
          <w:szCs w:val="28"/>
        </w:rPr>
        <w:t>Câu </w:t>
      </w:r>
      <w:r w:rsidR="00B464AF" w:rsidRPr="004C21C2">
        <w:rPr>
          <w:rFonts w:cs="Times New Roman"/>
          <w:b/>
          <w:bCs/>
          <w:szCs w:val="28"/>
        </w:rPr>
        <w:t>23</w:t>
      </w:r>
      <w:r w:rsidRPr="004C21C2">
        <w:rPr>
          <w:rFonts w:cs="Times New Roman"/>
          <w:b/>
          <w:bCs/>
          <w:szCs w:val="28"/>
        </w:rPr>
        <w:t>(VD):</w:t>
      </w:r>
      <w:r w:rsidRPr="004C21C2">
        <w:rPr>
          <w:rFonts w:cs="Times New Roman"/>
          <w:szCs w:val="28"/>
        </w:rPr>
        <w:t> Thế năng của một vật có trọng lượng P được nâng lên độ cao h bằng công mà vật đó sinh ra khi rơi xuống đến đất: A = P.h. Một lớp nước dày 1m trên mặt một hồ chứa nước có diện tích 1 km</w:t>
      </w:r>
      <w:r w:rsidRPr="004C21C2">
        <w:rPr>
          <w:rFonts w:cs="Times New Roman"/>
          <w:szCs w:val="28"/>
          <w:vertAlign w:val="superscript"/>
        </w:rPr>
        <w:t>2</w:t>
      </w:r>
      <w:r w:rsidRPr="004C21C2">
        <w:rPr>
          <w:rFonts w:cs="Times New Roman"/>
          <w:szCs w:val="28"/>
        </w:rPr>
        <w:t> và độ cao 200m so với cửa tuabin của nhà máy thủy điện có thể cung cấp một năng lượng điện là bao nhiêu?</w:t>
      </w:r>
    </w:p>
    <w:p w14:paraId="4AA01EA4" w14:textId="1C072190" w:rsidR="00C001AE" w:rsidRPr="004C21C2" w:rsidRDefault="00C001AE" w:rsidP="00C001AE">
      <w:pPr>
        <w:pStyle w:val="NoSpacing"/>
        <w:rPr>
          <w:rFonts w:cs="Times New Roman"/>
          <w:szCs w:val="28"/>
        </w:rPr>
      </w:pPr>
      <w:r w:rsidRPr="00734F0A">
        <w:rPr>
          <w:rFonts w:cs="Times New Roman"/>
          <w:b/>
          <w:bCs/>
          <w:szCs w:val="28"/>
        </w:rPr>
        <w:t>A.</w:t>
      </w:r>
      <w:r w:rsidRPr="004C21C2">
        <w:rPr>
          <w:rFonts w:cs="Times New Roman"/>
          <w:szCs w:val="28"/>
        </w:rPr>
        <w:t xml:space="preserve"> 2.10</w:t>
      </w:r>
      <w:r w:rsidRPr="004C21C2">
        <w:rPr>
          <w:rFonts w:cs="Times New Roman"/>
          <w:szCs w:val="28"/>
          <w:vertAlign w:val="superscript"/>
        </w:rPr>
        <w:t>10</w:t>
      </w:r>
      <w:r w:rsidRPr="004C21C2">
        <w:rPr>
          <w:rFonts w:cs="Times New Roman"/>
          <w:szCs w:val="28"/>
        </w:rPr>
        <w:t>J</w:t>
      </w:r>
      <w:r w:rsidR="00734F0A">
        <w:rPr>
          <w:rFonts w:cs="Times New Roman"/>
          <w:szCs w:val="28"/>
        </w:rPr>
        <w:tab/>
      </w:r>
      <w:r w:rsidR="00734F0A">
        <w:rPr>
          <w:rFonts w:cs="Times New Roman"/>
          <w:szCs w:val="28"/>
        </w:rPr>
        <w:tab/>
      </w:r>
      <w:r w:rsidR="00734F0A">
        <w:rPr>
          <w:rFonts w:cs="Times New Roman"/>
          <w:szCs w:val="28"/>
        </w:rPr>
        <w:tab/>
      </w:r>
      <w:r w:rsidRPr="00734F0A">
        <w:rPr>
          <w:rFonts w:cs="Times New Roman"/>
          <w:b/>
          <w:bCs/>
          <w:color w:val="FF0000"/>
          <w:szCs w:val="28"/>
          <w:u w:val="single"/>
        </w:rPr>
        <w:t>B.</w:t>
      </w:r>
      <w:r w:rsidRPr="0024542F">
        <w:rPr>
          <w:rFonts w:cs="Times New Roman"/>
          <w:bCs/>
          <w:szCs w:val="28"/>
        </w:rPr>
        <w:t xml:space="preserve"> 2.10</w:t>
      </w:r>
      <w:r w:rsidRPr="0024542F">
        <w:rPr>
          <w:rFonts w:cs="Times New Roman"/>
          <w:bCs/>
          <w:szCs w:val="28"/>
          <w:vertAlign w:val="superscript"/>
        </w:rPr>
        <w:t>12</w:t>
      </w:r>
      <w:r w:rsidRPr="0024542F">
        <w:rPr>
          <w:rFonts w:cs="Times New Roman"/>
          <w:bCs/>
          <w:szCs w:val="28"/>
        </w:rPr>
        <w:t>J</w:t>
      </w:r>
      <w:r w:rsidR="00734F0A">
        <w:rPr>
          <w:rFonts w:cs="Times New Roman"/>
          <w:bCs/>
          <w:szCs w:val="28"/>
        </w:rPr>
        <w:tab/>
      </w:r>
      <w:r w:rsidR="00734F0A">
        <w:rPr>
          <w:rFonts w:cs="Times New Roman"/>
          <w:bCs/>
          <w:szCs w:val="28"/>
        </w:rPr>
        <w:tab/>
      </w:r>
      <w:r w:rsidR="00734F0A">
        <w:rPr>
          <w:rFonts w:cs="Times New Roman"/>
          <w:bCs/>
          <w:szCs w:val="28"/>
        </w:rPr>
        <w:tab/>
      </w:r>
      <w:r w:rsidRPr="00734F0A">
        <w:rPr>
          <w:rFonts w:cs="Times New Roman"/>
          <w:b/>
          <w:bCs/>
          <w:szCs w:val="28"/>
        </w:rPr>
        <w:t>C.</w:t>
      </w:r>
      <w:r w:rsidRPr="004C21C2">
        <w:rPr>
          <w:rFonts w:cs="Times New Roman"/>
          <w:szCs w:val="28"/>
        </w:rPr>
        <w:t xml:space="preserve"> 4.10</w:t>
      </w:r>
      <w:r w:rsidRPr="004C21C2">
        <w:rPr>
          <w:rFonts w:cs="Times New Roman"/>
          <w:szCs w:val="28"/>
          <w:vertAlign w:val="superscript"/>
        </w:rPr>
        <w:t>10</w:t>
      </w:r>
      <w:r w:rsidRPr="004C21C2">
        <w:rPr>
          <w:rFonts w:cs="Times New Roman"/>
          <w:szCs w:val="28"/>
        </w:rPr>
        <w:t>J</w:t>
      </w:r>
      <w:r w:rsidR="00734F0A">
        <w:rPr>
          <w:rFonts w:cs="Times New Roman"/>
          <w:szCs w:val="28"/>
        </w:rPr>
        <w:tab/>
      </w:r>
      <w:r w:rsidR="00734F0A">
        <w:rPr>
          <w:rFonts w:cs="Times New Roman"/>
          <w:szCs w:val="28"/>
        </w:rPr>
        <w:tab/>
      </w:r>
      <w:r w:rsidR="00734F0A">
        <w:rPr>
          <w:rFonts w:cs="Times New Roman"/>
          <w:szCs w:val="28"/>
        </w:rPr>
        <w:tab/>
      </w:r>
      <w:r w:rsidRPr="00734F0A">
        <w:rPr>
          <w:rFonts w:cs="Times New Roman"/>
          <w:b/>
          <w:bCs/>
          <w:szCs w:val="28"/>
        </w:rPr>
        <w:t>D.</w:t>
      </w:r>
      <w:r w:rsidRPr="004C21C2">
        <w:rPr>
          <w:rFonts w:cs="Times New Roman"/>
          <w:szCs w:val="28"/>
        </w:rPr>
        <w:t xml:space="preserve"> 4.10</w:t>
      </w:r>
      <w:r w:rsidRPr="004C21C2">
        <w:rPr>
          <w:rFonts w:cs="Times New Roman"/>
          <w:szCs w:val="28"/>
          <w:vertAlign w:val="superscript"/>
        </w:rPr>
        <w:t>12</w:t>
      </w:r>
      <w:r w:rsidRPr="004C21C2">
        <w:rPr>
          <w:rFonts w:cs="Times New Roman"/>
          <w:szCs w:val="28"/>
        </w:rPr>
        <w:t>J</w:t>
      </w:r>
    </w:p>
    <w:p w14:paraId="69FF2F75" w14:textId="2C2D3456" w:rsidR="00B96B86" w:rsidRPr="004C21C2" w:rsidRDefault="00B96B86" w:rsidP="00B96B86">
      <w:pPr>
        <w:pStyle w:val="NoSpacing"/>
        <w:rPr>
          <w:rFonts w:cs="Times New Roman"/>
          <w:szCs w:val="28"/>
        </w:rPr>
      </w:pPr>
      <w:r w:rsidRPr="004C21C2">
        <w:rPr>
          <w:rFonts w:cs="Times New Roman"/>
          <w:b/>
          <w:bCs/>
          <w:szCs w:val="28"/>
        </w:rPr>
        <w:t>Câu </w:t>
      </w:r>
      <w:r w:rsidR="00B464AF" w:rsidRPr="004C21C2">
        <w:rPr>
          <w:rFonts w:cs="Times New Roman"/>
          <w:b/>
          <w:bCs/>
          <w:szCs w:val="28"/>
        </w:rPr>
        <w:t>24</w:t>
      </w:r>
      <w:r w:rsidR="00F56BDA" w:rsidRPr="004C21C2">
        <w:rPr>
          <w:rFonts w:cs="Times New Roman"/>
          <w:b/>
          <w:bCs/>
          <w:szCs w:val="28"/>
        </w:rPr>
        <w:t>(VD)</w:t>
      </w:r>
      <w:r w:rsidRPr="004C21C2">
        <w:rPr>
          <w:rFonts w:cs="Times New Roman"/>
          <w:b/>
          <w:bCs/>
          <w:szCs w:val="28"/>
        </w:rPr>
        <w:t>:</w:t>
      </w:r>
      <w:r w:rsidRPr="004C21C2">
        <w:rPr>
          <w:rFonts w:cs="Times New Roman"/>
          <w:szCs w:val="28"/>
        </w:rPr>
        <w:t> Quan sát hình sau và cho biết đây là loại Aptomat nào? </w:t>
      </w:r>
    </w:p>
    <w:p w14:paraId="7DCC939C" w14:textId="77777777" w:rsidR="00B96B86" w:rsidRPr="004C21C2" w:rsidRDefault="00B96B86" w:rsidP="00B96B86">
      <w:pPr>
        <w:pStyle w:val="NoSpacing"/>
        <w:rPr>
          <w:rFonts w:cs="Times New Roman"/>
          <w:szCs w:val="28"/>
        </w:rPr>
      </w:pPr>
      <w:r w:rsidRPr="004C21C2">
        <w:rPr>
          <w:rFonts w:cs="Times New Roman"/>
          <w:noProof/>
          <w:szCs w:val="28"/>
        </w:rPr>
        <w:lastRenderedPageBreak/>
        <w:drawing>
          <wp:inline distT="0" distB="0" distL="0" distR="0" wp14:anchorId="2929266E" wp14:editId="2AB418DD">
            <wp:extent cx="1440180" cy="1577340"/>
            <wp:effectExtent l="0" t="0" r="7620" b="3810"/>
            <wp:docPr id="442371008" name="Picture 42" descr="A close-up of a circuit break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A close-up of a circuit break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0180" cy="1577340"/>
                    </a:xfrm>
                    <a:prstGeom prst="rect">
                      <a:avLst/>
                    </a:prstGeom>
                    <a:noFill/>
                    <a:ln>
                      <a:noFill/>
                    </a:ln>
                  </pic:spPr>
                </pic:pic>
              </a:graphicData>
            </a:graphic>
          </wp:inline>
        </w:drawing>
      </w:r>
    </w:p>
    <w:p w14:paraId="59C5C2F2" w14:textId="296821E7" w:rsidR="00B96B86" w:rsidRPr="004C21C2" w:rsidRDefault="00B96B86" w:rsidP="00B96B86">
      <w:pPr>
        <w:pStyle w:val="NoSpacing"/>
        <w:rPr>
          <w:rFonts w:cs="Times New Roman"/>
          <w:szCs w:val="28"/>
        </w:rPr>
      </w:pPr>
      <w:r w:rsidRPr="00734F0A">
        <w:rPr>
          <w:rFonts w:cs="Times New Roman"/>
          <w:b/>
          <w:bCs/>
          <w:szCs w:val="28"/>
        </w:rPr>
        <w:t>A.</w:t>
      </w:r>
      <w:r w:rsidRPr="004C21C2">
        <w:rPr>
          <w:rFonts w:cs="Times New Roman"/>
          <w:szCs w:val="28"/>
        </w:rPr>
        <w:t xml:space="preserve"> Aptomat một pha </w:t>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000A2BEE">
        <w:rPr>
          <w:rFonts w:cs="Times New Roman"/>
          <w:szCs w:val="28"/>
        </w:rPr>
        <w:tab/>
      </w:r>
      <w:r w:rsidRPr="00734F0A">
        <w:rPr>
          <w:rFonts w:cs="Times New Roman"/>
          <w:b/>
          <w:bCs/>
          <w:szCs w:val="28"/>
        </w:rPr>
        <w:t>B.</w:t>
      </w:r>
      <w:r w:rsidRPr="004C21C2">
        <w:rPr>
          <w:rFonts w:cs="Times New Roman"/>
          <w:szCs w:val="28"/>
        </w:rPr>
        <w:t xml:space="preserve"> Aptomat ba pha loại ACB </w:t>
      </w:r>
    </w:p>
    <w:p w14:paraId="00D73867" w14:textId="4F87B665" w:rsidR="00B96B86" w:rsidRPr="004C21C2" w:rsidRDefault="00B96B86" w:rsidP="00B96B86">
      <w:pPr>
        <w:pStyle w:val="NoSpacing"/>
        <w:rPr>
          <w:rFonts w:cs="Times New Roman"/>
          <w:szCs w:val="28"/>
        </w:rPr>
      </w:pPr>
      <w:r w:rsidRPr="00734F0A">
        <w:rPr>
          <w:rFonts w:cs="Times New Roman"/>
          <w:b/>
          <w:bCs/>
          <w:color w:val="FF0000"/>
          <w:szCs w:val="28"/>
          <w:u w:val="single"/>
        </w:rPr>
        <w:t>C.</w:t>
      </w:r>
      <w:r w:rsidRPr="0024542F">
        <w:rPr>
          <w:rFonts w:cs="Times New Roman"/>
          <w:bCs/>
          <w:szCs w:val="28"/>
        </w:rPr>
        <w:t xml:space="preserve"> Aptomat ba pha loại MCCB </w:t>
      </w:r>
      <w:r w:rsidR="000A2BEE">
        <w:rPr>
          <w:rFonts w:cs="Times New Roman"/>
          <w:bCs/>
          <w:szCs w:val="28"/>
        </w:rPr>
        <w:tab/>
      </w:r>
      <w:r w:rsidR="000A2BEE">
        <w:rPr>
          <w:rFonts w:cs="Times New Roman"/>
          <w:bCs/>
          <w:szCs w:val="28"/>
        </w:rPr>
        <w:tab/>
      </w:r>
      <w:r w:rsidR="000A2BEE">
        <w:rPr>
          <w:rFonts w:cs="Times New Roman"/>
          <w:bCs/>
          <w:szCs w:val="28"/>
        </w:rPr>
        <w:tab/>
      </w:r>
      <w:r w:rsidR="000A2BEE">
        <w:rPr>
          <w:rFonts w:cs="Times New Roman"/>
          <w:bCs/>
          <w:szCs w:val="28"/>
        </w:rPr>
        <w:tab/>
      </w:r>
      <w:r w:rsidRPr="00734F0A">
        <w:rPr>
          <w:rFonts w:cs="Times New Roman"/>
          <w:b/>
          <w:bCs/>
          <w:szCs w:val="28"/>
        </w:rPr>
        <w:t>D.</w:t>
      </w:r>
      <w:r w:rsidRPr="004C21C2">
        <w:rPr>
          <w:rFonts w:cs="Times New Roman"/>
          <w:szCs w:val="28"/>
        </w:rPr>
        <w:t xml:space="preserve"> Aptomat ba pha loại MCB </w:t>
      </w:r>
    </w:p>
    <w:p w14:paraId="0C6EA064" w14:textId="77777777" w:rsidR="00B96B86" w:rsidRPr="004C21C2" w:rsidRDefault="00B96B86" w:rsidP="00B96B86">
      <w:pPr>
        <w:pStyle w:val="NoSpacing"/>
        <w:rPr>
          <w:rFonts w:cs="Times New Roman"/>
          <w:szCs w:val="28"/>
        </w:rPr>
      </w:pPr>
    </w:p>
    <w:p w14:paraId="4667E076" w14:textId="660F7167" w:rsidR="00B94E35" w:rsidRDefault="00462CDE" w:rsidP="00B96B86">
      <w:pPr>
        <w:rPr>
          <w:b/>
          <w:bCs/>
        </w:rPr>
      </w:pPr>
      <w:r w:rsidRPr="00462CDE">
        <w:rPr>
          <w:b/>
          <w:bCs/>
        </w:rPr>
        <w:t>II. CÂU HỎI TRẮC NGHIỆM ĐÚNG/SAI</w:t>
      </w:r>
    </w:p>
    <w:p w14:paraId="0BAD5890" w14:textId="2A5362ED" w:rsidR="00F41F6C" w:rsidRPr="00075D17" w:rsidRDefault="00F41F6C" w:rsidP="00F41F6C">
      <w:pPr>
        <w:pStyle w:val="NoSpacing"/>
        <w:rPr>
          <w:lang w:val="vi-VN"/>
        </w:rPr>
      </w:pPr>
      <w:r w:rsidRPr="00F41F6C">
        <w:rPr>
          <w:b/>
          <w:bCs/>
        </w:rPr>
        <w:t>Câu 1.</w:t>
      </w:r>
      <w:r w:rsidRPr="00F41F6C">
        <w:t xml:space="preserve"> Nhà máy nhiệt điện sử dụng các nguyên liệu hóa thạch như than đá, dầu, khí để làm sôi nước và biến thành hơi. Hơi nước theo đường ống dẫn hơi làm quay turbine của máy phát điện tạo ra điện. </w:t>
      </w:r>
      <w:r w:rsidR="00075D17">
        <w:t>D</w:t>
      </w:r>
      <w:r w:rsidR="00075D17">
        <w:rPr>
          <w:lang w:val="vi-VN"/>
        </w:rPr>
        <w:t>ựa vào kiến thức đã học hãy trả lời các câu hỏi sau:</w:t>
      </w:r>
    </w:p>
    <w:p w14:paraId="142B4A0E" w14:textId="18360447" w:rsidR="00F41F6C" w:rsidRPr="00F41F6C" w:rsidRDefault="00F41F6C" w:rsidP="00F41F6C">
      <w:pPr>
        <w:pStyle w:val="NoSpacing"/>
      </w:pPr>
      <w:r w:rsidRPr="00F41F6C">
        <w:t xml:space="preserve">a) </w:t>
      </w:r>
      <w:r w:rsidR="00A16C1D">
        <w:t>c</w:t>
      </w:r>
      <w:r w:rsidR="00A16C1D">
        <w:rPr>
          <w:lang w:val="vi-VN"/>
        </w:rPr>
        <w:t>ác nguyên liệu hóa thạch khi đốt cháy sẽ giải phóng nhiệt và làm sôi nước.</w:t>
      </w:r>
      <w:r w:rsidRPr="00F41F6C">
        <w:rPr>
          <w:b/>
          <w:bCs/>
          <w:color w:val="FF0000"/>
        </w:rPr>
        <w:t>(Đ)</w:t>
      </w:r>
    </w:p>
    <w:p w14:paraId="5BC4C856" w14:textId="4347A84D" w:rsidR="00F41F6C" w:rsidRPr="00F41F6C" w:rsidRDefault="00F41F6C" w:rsidP="00F41F6C">
      <w:pPr>
        <w:pStyle w:val="NoSpacing"/>
      </w:pPr>
      <w:r w:rsidRPr="00F41F6C">
        <w:t>b) không thải khí phát thải gây hiệu ứng nhà kính.</w:t>
      </w:r>
      <w:r w:rsidRPr="00F41F6C">
        <w:rPr>
          <w:b/>
          <w:bCs/>
          <w:color w:val="FF0000"/>
        </w:rPr>
        <w:t xml:space="preserve"> (S)</w:t>
      </w:r>
    </w:p>
    <w:p w14:paraId="27466F80" w14:textId="0554D783" w:rsidR="00F41F6C" w:rsidRPr="00F41F6C" w:rsidRDefault="00F41F6C" w:rsidP="00F41F6C">
      <w:pPr>
        <w:pStyle w:val="NoSpacing"/>
      </w:pPr>
      <w:r w:rsidRPr="00F41F6C">
        <w:t xml:space="preserve">c) </w:t>
      </w:r>
      <w:r w:rsidR="00A16C1D">
        <w:t>nếu hiệu suất của nhà máy nhiệt điện là 40% thì để sản xuất ra 1kW.h điện cần  năng lượng nhiệt tỏa ra từ việc đốt nhiên liệu hóa thạch</w:t>
      </w:r>
      <w:r w:rsidR="00E76634">
        <w:t xml:space="preserve"> là 1440kJ</w:t>
      </w:r>
      <w:r w:rsidRPr="00F41F6C">
        <w:t>.</w:t>
      </w:r>
      <w:r w:rsidRPr="00F41F6C">
        <w:rPr>
          <w:b/>
          <w:bCs/>
          <w:color w:val="FF0000"/>
        </w:rPr>
        <w:t xml:space="preserve"> (S)</w:t>
      </w:r>
    </w:p>
    <w:p w14:paraId="54303653" w14:textId="4926858A" w:rsidR="00F41F6C" w:rsidRPr="00F41F6C" w:rsidRDefault="00F41F6C" w:rsidP="00F41F6C">
      <w:pPr>
        <w:pStyle w:val="NoSpacing"/>
      </w:pPr>
      <w:r w:rsidRPr="00F41F6C">
        <w:t xml:space="preserve">d) </w:t>
      </w:r>
      <w:r w:rsidR="008C4D79">
        <w:t>c</w:t>
      </w:r>
      <w:r w:rsidR="008A279B">
        <w:t>ó thể dùng turbine của máy phát trong nhà máy thủy điện để dùng cho nhà máy nhiệt điện</w:t>
      </w:r>
      <w:r w:rsidRPr="00F41F6C">
        <w:t>.</w:t>
      </w:r>
      <w:r w:rsidRPr="00F41F6C">
        <w:rPr>
          <w:b/>
          <w:bCs/>
          <w:color w:val="FF0000"/>
        </w:rPr>
        <w:t xml:space="preserve"> (S)</w:t>
      </w:r>
    </w:p>
    <w:p w14:paraId="58A0EA2A" w14:textId="68DDD23E" w:rsidR="00F41F6C" w:rsidRPr="00F41F6C" w:rsidRDefault="00F41F6C" w:rsidP="00F41F6C">
      <w:pPr>
        <w:pStyle w:val="NoSpacing"/>
      </w:pPr>
      <w:r w:rsidRPr="00F41F6C">
        <w:rPr>
          <w:b/>
          <w:bCs/>
        </w:rPr>
        <w:t>Câu 2.</w:t>
      </w:r>
      <w:r w:rsidRPr="00F41F6C">
        <w:t xml:space="preserve"> Các thông số kĩ thuật trong mạng điện hạ áp dùng trong sinh hoạt phải nằm trong giới hạn cho phép để đảm bảo cho các thiết bị điện làm việc ổn định, an toàn. </w:t>
      </w:r>
      <w:r w:rsidR="008650BF">
        <w:t>Những nhận xét sau đúng hay sai?</w:t>
      </w:r>
    </w:p>
    <w:p w14:paraId="30442932" w14:textId="295D4AB8" w:rsidR="00F41F6C" w:rsidRPr="00F41F6C" w:rsidRDefault="00F41F6C" w:rsidP="00F41F6C">
      <w:pPr>
        <w:pStyle w:val="NoSpacing"/>
      </w:pPr>
      <w:r w:rsidRPr="00F41F6C">
        <w:t xml:space="preserve">a) </w:t>
      </w:r>
      <w:r w:rsidR="008650BF">
        <w:t>Đ</w:t>
      </w:r>
      <w:r w:rsidRPr="00F41F6C">
        <w:t>iện áp định mức của mạng điện là 380/220 kV.</w:t>
      </w:r>
      <w:r w:rsidRPr="00F41F6C">
        <w:rPr>
          <w:b/>
          <w:bCs/>
          <w:color w:val="FF0000"/>
        </w:rPr>
        <w:t xml:space="preserve"> (S)</w:t>
      </w:r>
    </w:p>
    <w:p w14:paraId="41ED3822" w14:textId="0EEC37A7" w:rsidR="00F41F6C" w:rsidRPr="00F41F6C" w:rsidRDefault="00F41F6C" w:rsidP="00F41F6C">
      <w:pPr>
        <w:pStyle w:val="NoSpacing"/>
      </w:pPr>
      <w:r w:rsidRPr="00F41F6C">
        <w:t xml:space="preserve">b) </w:t>
      </w:r>
      <w:r w:rsidR="006D1EAA">
        <w:t>T</w:t>
      </w:r>
      <w:r w:rsidRPr="00F41F6C">
        <w:t>ần số điện áp của mạng điện hạ áp là tần số của lưới điện quốc gia, có giá trị là 50 Hz.</w:t>
      </w:r>
      <w:r w:rsidRPr="00F41F6C">
        <w:rPr>
          <w:b/>
          <w:bCs/>
          <w:color w:val="FF0000"/>
        </w:rPr>
        <w:t xml:space="preserve"> (Đ)</w:t>
      </w:r>
    </w:p>
    <w:p w14:paraId="448F4971" w14:textId="640C14E0" w:rsidR="00F41F6C" w:rsidRPr="00F41F6C" w:rsidRDefault="00F41F6C" w:rsidP="00F41F6C">
      <w:pPr>
        <w:pStyle w:val="NoSpacing"/>
      </w:pPr>
      <w:r w:rsidRPr="00F41F6C">
        <w:t xml:space="preserve">c) </w:t>
      </w:r>
      <w:r w:rsidR="00340019">
        <w:t>Điện áp dụng trong sinh hoạt hằng ngày của hộ gia định là 220V, để sử dụng các thiết bị điện chủ hộ sẽ mua các thiết bị điện có điện áp định mức là 220V</w:t>
      </w:r>
      <w:r w:rsidRPr="00F41F6C">
        <w:t>.</w:t>
      </w:r>
      <w:r w:rsidRPr="00F41F6C">
        <w:rPr>
          <w:b/>
          <w:bCs/>
          <w:color w:val="FF0000"/>
        </w:rPr>
        <w:t>(Đ)</w:t>
      </w:r>
    </w:p>
    <w:p w14:paraId="48014CC4" w14:textId="3B92A75B" w:rsidR="00F41F6C" w:rsidRPr="00F41F6C" w:rsidRDefault="00F41F6C" w:rsidP="00F41F6C">
      <w:pPr>
        <w:pStyle w:val="NoSpacing"/>
      </w:pPr>
      <w:r w:rsidRPr="00F41F6C">
        <w:t xml:space="preserve">d) </w:t>
      </w:r>
      <w:r w:rsidR="0007508A">
        <w:t>để cung cấp điện năng cho 100 hộ gia đình, cho rằng mỗi hộ có công suất tiêu thụ là 0,1kW</w:t>
      </w:r>
      <w:r w:rsidRPr="00F41F6C">
        <w:t>.</w:t>
      </w:r>
      <w:r w:rsidR="0007508A">
        <w:t xml:space="preserve"> Khi đo máy biến áp tại nơi hạ áp cần có công suất tối thiểu là </w:t>
      </w:r>
      <w:r w:rsidR="00E86310">
        <w:t>100kW</w:t>
      </w:r>
      <w:r w:rsidRPr="00F41F6C">
        <w:rPr>
          <w:b/>
          <w:bCs/>
          <w:color w:val="FF0000"/>
        </w:rPr>
        <w:t xml:space="preserve"> (S)</w:t>
      </w:r>
    </w:p>
    <w:p w14:paraId="74EAD770" w14:textId="0B987AC8" w:rsidR="00F41F6C" w:rsidRPr="00F41F6C" w:rsidRDefault="00F41F6C" w:rsidP="00F41F6C">
      <w:pPr>
        <w:pStyle w:val="NoSpacing"/>
      </w:pPr>
      <w:r w:rsidRPr="00F41F6C">
        <w:rPr>
          <w:b/>
          <w:bCs/>
        </w:rPr>
        <w:t>Câu 3.</w:t>
      </w:r>
      <w:r w:rsidRPr="00F41F6C">
        <w:t xml:space="preserve"> Động cơ điện xoay chiều ba pha có kí hiệu Y/Δ – 380/220 V; 10,16/17,6 A. </w:t>
      </w:r>
      <w:r w:rsidR="00AA336E">
        <w:t>Trong các nhận xét sau, nhận xét nào đúng, nhận xét nào sai?</w:t>
      </w:r>
    </w:p>
    <w:p w14:paraId="7057D487" w14:textId="6F0F3E98" w:rsidR="00F41F6C" w:rsidRPr="00F41F6C" w:rsidRDefault="00F41F6C" w:rsidP="00F41F6C">
      <w:pPr>
        <w:pStyle w:val="NoSpacing"/>
      </w:pPr>
      <w:r w:rsidRPr="00F41F6C">
        <w:t>a) Các pha của động cơ phải nối hình tam giác</w:t>
      </w:r>
      <w:r w:rsidR="00D17618">
        <w:t xml:space="preserve"> khi điện áp trên dây là 220V.</w:t>
      </w:r>
      <w:r w:rsidRPr="00F41F6C">
        <w:rPr>
          <w:b/>
          <w:bCs/>
          <w:color w:val="FF0000"/>
        </w:rPr>
        <w:t xml:space="preserve"> (Đ)</w:t>
      </w:r>
    </w:p>
    <w:p w14:paraId="74812E29" w14:textId="217F0266" w:rsidR="00F41F6C" w:rsidRPr="00F41F6C" w:rsidRDefault="00F41F6C" w:rsidP="00F41F6C">
      <w:pPr>
        <w:pStyle w:val="NoSpacing"/>
      </w:pPr>
      <w:r w:rsidRPr="00F41F6C">
        <w:t>b) dòng điện dây I</w:t>
      </w:r>
      <w:r w:rsidRPr="00F41F6C">
        <w:rPr>
          <w:vertAlign w:val="subscript"/>
        </w:rPr>
        <w:t>d</w:t>
      </w:r>
      <w:r w:rsidRPr="00F41F6C">
        <w:t> = 17,6 A và dòng điện I</w:t>
      </w:r>
      <w:r w:rsidRPr="00F41F6C">
        <w:rPr>
          <w:vertAlign w:val="subscript"/>
        </w:rPr>
        <w:t>p</w:t>
      </w:r>
      <w:r w:rsidRPr="00F41F6C">
        <w:t> = 10,16 A.</w:t>
      </w:r>
      <w:r w:rsidRPr="00F41F6C">
        <w:rPr>
          <w:b/>
          <w:bCs/>
          <w:color w:val="FF0000"/>
        </w:rPr>
        <w:t xml:space="preserve"> (S)</w:t>
      </w:r>
    </w:p>
    <w:p w14:paraId="1AD4C31F" w14:textId="0A63607F" w:rsidR="00F41F6C" w:rsidRPr="00F41F6C" w:rsidRDefault="00F41F6C" w:rsidP="00F41F6C">
      <w:pPr>
        <w:pStyle w:val="NoSpacing"/>
      </w:pPr>
      <w:r w:rsidRPr="00F41F6C">
        <w:lastRenderedPageBreak/>
        <w:t>c) Với kí hiệu Y/Δ – 380/220 V thì các pha (cuộn dây) của động cơ chỉ được nối hình sao khi điện lưới có điện áp dây là 380 V.</w:t>
      </w:r>
      <w:r w:rsidRPr="00F41F6C">
        <w:rPr>
          <w:b/>
          <w:bCs/>
          <w:color w:val="FF0000"/>
        </w:rPr>
        <w:t xml:space="preserve"> (Đ)</w:t>
      </w:r>
    </w:p>
    <w:p w14:paraId="6F4E4936" w14:textId="0DA6F920" w:rsidR="00F41F6C" w:rsidRPr="00F41F6C" w:rsidRDefault="00F41F6C" w:rsidP="00F41F6C">
      <w:pPr>
        <w:pStyle w:val="NoSpacing"/>
      </w:pPr>
      <w:r w:rsidRPr="00F41F6C">
        <w:t>d) Kí hiệu 10,16/17,6 A để chỉ giá trị của dòng điện pha và dòng điện dây tương ứng của động cơ khi các pha của động cơ nối hình sao.</w:t>
      </w:r>
      <w:r w:rsidRPr="00F41F6C">
        <w:rPr>
          <w:b/>
          <w:bCs/>
          <w:color w:val="FF0000"/>
        </w:rPr>
        <w:t xml:space="preserve"> (S)</w:t>
      </w:r>
    </w:p>
    <w:p w14:paraId="295B8B5D" w14:textId="30199641" w:rsidR="00F41F6C" w:rsidRPr="00F41F6C" w:rsidRDefault="00F41F6C" w:rsidP="00F41F6C">
      <w:pPr>
        <w:pStyle w:val="NoSpacing"/>
      </w:pPr>
      <w:r w:rsidRPr="00F41F6C">
        <w:rPr>
          <w:b/>
          <w:bCs/>
        </w:rPr>
        <w:t>Câu 4.</w:t>
      </w:r>
      <w:r w:rsidRPr="00F41F6C">
        <w:t xml:space="preserve"> Trên nhãn gắn ở vỏ của động cơ điện xoay chiều ba pha có ghi: Y/Δ – 380/220 V – 13,4/7,8 A. </w:t>
      </w:r>
      <w:r w:rsidR="00E844FB">
        <w:t>Nhận xét nào sau đây là đúng, nhận xét nào sai?</w:t>
      </w:r>
    </w:p>
    <w:p w14:paraId="37FE343F" w14:textId="0C34832C" w:rsidR="00F41F6C" w:rsidRPr="00F41F6C" w:rsidRDefault="00F41F6C" w:rsidP="00F41F6C">
      <w:pPr>
        <w:pStyle w:val="NoSpacing"/>
      </w:pPr>
      <w:r w:rsidRPr="00F41F6C">
        <w:t>a) nếu nguồn ba pha có U</w:t>
      </w:r>
      <w:r w:rsidRPr="00F41F6C">
        <w:rPr>
          <w:vertAlign w:val="subscript"/>
        </w:rPr>
        <w:t>d</w:t>
      </w:r>
      <w:r w:rsidRPr="00F41F6C">
        <w:t> = 220 V thì phải đấu dây của động cơ kiểu tam giác và dòng điện vào động cơ là 7,8 A.</w:t>
      </w:r>
      <w:r w:rsidRPr="00F41F6C">
        <w:rPr>
          <w:b/>
          <w:bCs/>
          <w:color w:val="FF0000"/>
        </w:rPr>
        <w:t xml:space="preserve"> (Đ)</w:t>
      </w:r>
    </w:p>
    <w:p w14:paraId="2E2716FA" w14:textId="29B01FDD" w:rsidR="00F41F6C" w:rsidRPr="00F41F6C" w:rsidRDefault="00F41F6C" w:rsidP="00F41F6C">
      <w:pPr>
        <w:pStyle w:val="NoSpacing"/>
      </w:pPr>
      <w:r w:rsidRPr="00F41F6C">
        <w:t>b) nếu nguồn ba pha có U</w:t>
      </w:r>
      <w:r w:rsidRPr="00F41F6C">
        <w:rPr>
          <w:vertAlign w:val="subscript"/>
        </w:rPr>
        <w:t>d</w:t>
      </w:r>
      <w:r w:rsidRPr="00F41F6C">
        <w:t> = 220 V thì phải đấu dây của động cơ kiểu tam giác và dòng điện vào động cơ là 13,4 A.</w:t>
      </w:r>
      <w:r w:rsidRPr="00F41F6C">
        <w:rPr>
          <w:b/>
          <w:bCs/>
          <w:color w:val="FF0000"/>
        </w:rPr>
        <w:t xml:space="preserve"> (S)</w:t>
      </w:r>
    </w:p>
    <w:p w14:paraId="2CA9303D" w14:textId="51786393" w:rsidR="00F41F6C" w:rsidRPr="00F41F6C" w:rsidRDefault="00F41F6C" w:rsidP="00F41F6C">
      <w:pPr>
        <w:pStyle w:val="NoSpacing"/>
      </w:pPr>
      <w:r w:rsidRPr="00F41F6C">
        <w:t>c) nếu nguồn ba pha có U</w:t>
      </w:r>
      <w:r w:rsidRPr="00F41F6C">
        <w:rPr>
          <w:vertAlign w:val="subscript"/>
        </w:rPr>
        <w:t>d</w:t>
      </w:r>
      <w:r w:rsidRPr="00F41F6C">
        <w:t> = 380 V thì phải đấu dây của động cơ hình sao và dòng điện vào động cơ là 7,8 A.</w:t>
      </w:r>
      <w:r w:rsidRPr="00F41F6C">
        <w:rPr>
          <w:b/>
          <w:bCs/>
          <w:color w:val="FF0000"/>
        </w:rPr>
        <w:t xml:space="preserve"> (S)</w:t>
      </w:r>
    </w:p>
    <w:p w14:paraId="02DEE431" w14:textId="5B19DB7C" w:rsidR="00462CDE" w:rsidRDefault="00F41F6C" w:rsidP="00F41F6C">
      <w:pPr>
        <w:pStyle w:val="NoSpacing"/>
        <w:rPr>
          <w:b/>
          <w:bCs/>
          <w:color w:val="FF0000"/>
        </w:rPr>
      </w:pPr>
      <w:r w:rsidRPr="00F41F6C">
        <w:t>d) nếu nguồn ba pha có U</w:t>
      </w:r>
      <w:r w:rsidRPr="00F41F6C">
        <w:rPr>
          <w:vertAlign w:val="subscript"/>
        </w:rPr>
        <w:t>d</w:t>
      </w:r>
      <w:r w:rsidRPr="00F41F6C">
        <w:t> = 380 V thì phải đấu dây của động cơ hình sao và dòng điện vào động cơ là 13,4 A.</w:t>
      </w:r>
      <w:r w:rsidRPr="00F41F6C">
        <w:rPr>
          <w:b/>
          <w:bCs/>
          <w:color w:val="FF0000"/>
        </w:rPr>
        <w:t xml:space="preserve"> (Đ)</w:t>
      </w:r>
    </w:p>
    <w:p w14:paraId="4E226CF8" w14:textId="77777777" w:rsidR="00837B5F" w:rsidRDefault="00837B5F" w:rsidP="00F41F6C">
      <w:pPr>
        <w:pStyle w:val="NoSpacing"/>
        <w:rPr>
          <w:b/>
          <w:bCs/>
        </w:rPr>
      </w:pPr>
    </w:p>
    <w:p w14:paraId="6E14F2B9" w14:textId="77777777" w:rsidR="00837B5F" w:rsidRDefault="00837B5F" w:rsidP="00F41F6C">
      <w:pPr>
        <w:pStyle w:val="NoSpacing"/>
        <w:rPr>
          <w:b/>
          <w:bCs/>
        </w:rPr>
      </w:pPr>
    </w:p>
    <w:p w14:paraId="73FBCD09" w14:textId="77777777" w:rsidR="00837B5F" w:rsidRDefault="00837B5F" w:rsidP="00F41F6C">
      <w:pPr>
        <w:pStyle w:val="NoSpacing"/>
        <w:rPr>
          <w:b/>
          <w:bCs/>
        </w:rPr>
      </w:pPr>
    </w:p>
    <w:p w14:paraId="772005BD" w14:textId="77777777" w:rsidR="00837B5F" w:rsidRDefault="00837B5F" w:rsidP="00F41F6C">
      <w:pPr>
        <w:pStyle w:val="NoSpacing"/>
        <w:rPr>
          <w:b/>
          <w:bCs/>
        </w:rPr>
      </w:pPr>
    </w:p>
    <w:tbl>
      <w:tblPr>
        <w:tblW w:w="13420" w:type="dxa"/>
        <w:tblLook w:val="04A0" w:firstRow="1" w:lastRow="0" w:firstColumn="1" w:lastColumn="0" w:noHBand="0" w:noVBand="1"/>
      </w:tblPr>
      <w:tblGrid>
        <w:gridCol w:w="566"/>
        <w:gridCol w:w="2444"/>
        <w:gridCol w:w="691"/>
        <w:gridCol w:w="722"/>
        <w:gridCol w:w="660"/>
        <w:gridCol w:w="706"/>
        <w:gridCol w:w="722"/>
        <w:gridCol w:w="706"/>
        <w:gridCol w:w="660"/>
        <w:gridCol w:w="722"/>
        <w:gridCol w:w="660"/>
        <w:gridCol w:w="660"/>
        <w:gridCol w:w="722"/>
        <w:gridCol w:w="706"/>
        <w:gridCol w:w="660"/>
        <w:gridCol w:w="722"/>
        <w:gridCol w:w="691"/>
      </w:tblGrid>
      <w:tr w:rsidR="00837B5F" w:rsidRPr="00837B5F" w14:paraId="499AC903" w14:textId="77777777" w:rsidTr="00837B5F">
        <w:trPr>
          <w:trHeight w:val="372"/>
        </w:trPr>
        <w:tc>
          <w:tcPr>
            <w:tcW w:w="35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764D1" w14:textId="77777777" w:rsidR="00837B5F" w:rsidRPr="00837B5F" w:rsidRDefault="00837B5F" w:rsidP="00837B5F">
            <w:pPr>
              <w:spacing w:before="0" w:line="240" w:lineRule="auto"/>
              <w:jc w:val="center"/>
              <w:rPr>
                <w:rFonts w:eastAsia="Times New Roman" w:cs="Times New Roman"/>
                <w:b/>
                <w:bCs/>
                <w:color w:val="000000"/>
                <w:szCs w:val="28"/>
              </w:rPr>
            </w:pPr>
            <w:bookmarkStart w:id="0" w:name="RANGE!A1"/>
            <w:r w:rsidRPr="00837B5F">
              <w:rPr>
                <w:rFonts w:eastAsia="Times New Roman" w:cs="Times New Roman"/>
                <w:b/>
                <w:bCs/>
                <w:color w:val="000000"/>
                <w:szCs w:val="28"/>
              </w:rPr>
              <w:t>Chủ đề</w:t>
            </w:r>
            <w:bookmarkEnd w:id="0"/>
          </w:p>
        </w:tc>
        <w:tc>
          <w:tcPr>
            <w:tcW w:w="9900" w:type="dxa"/>
            <w:gridSpan w:val="15"/>
            <w:tcBorders>
              <w:top w:val="single" w:sz="4" w:space="0" w:color="auto"/>
              <w:left w:val="nil"/>
              <w:bottom w:val="single" w:sz="4" w:space="0" w:color="auto"/>
              <w:right w:val="single" w:sz="4" w:space="0" w:color="auto"/>
            </w:tcBorders>
            <w:shd w:val="clear" w:color="auto" w:fill="auto"/>
            <w:vAlign w:val="center"/>
            <w:hideMark/>
          </w:tcPr>
          <w:p w14:paraId="0EE38610" w14:textId="77777777" w:rsidR="00837B5F" w:rsidRPr="00837B5F" w:rsidRDefault="00837B5F" w:rsidP="00837B5F">
            <w:pPr>
              <w:spacing w:before="0" w:line="240" w:lineRule="auto"/>
              <w:jc w:val="center"/>
              <w:rPr>
                <w:rFonts w:eastAsia="Times New Roman" w:cs="Times New Roman"/>
                <w:color w:val="000000"/>
                <w:szCs w:val="28"/>
              </w:rPr>
            </w:pPr>
            <w:r w:rsidRPr="00837B5F">
              <w:rPr>
                <w:rFonts w:eastAsia="Times New Roman" w:cs="Times New Roman"/>
                <w:color w:val="000000"/>
                <w:szCs w:val="28"/>
              </w:rPr>
              <w:t>NĂNG LỰC CÔNG NGHỆ</w:t>
            </w:r>
          </w:p>
        </w:tc>
      </w:tr>
      <w:tr w:rsidR="00837B5F" w:rsidRPr="00837B5F" w14:paraId="67D735FC" w14:textId="77777777" w:rsidTr="00837B5F">
        <w:trPr>
          <w:trHeight w:val="360"/>
        </w:trPr>
        <w:tc>
          <w:tcPr>
            <w:tcW w:w="3520" w:type="dxa"/>
            <w:gridSpan w:val="2"/>
            <w:vMerge/>
            <w:tcBorders>
              <w:top w:val="single" w:sz="4" w:space="0" w:color="auto"/>
              <w:left w:val="single" w:sz="4" w:space="0" w:color="auto"/>
              <w:bottom w:val="single" w:sz="4" w:space="0" w:color="auto"/>
              <w:right w:val="single" w:sz="4" w:space="0" w:color="auto"/>
            </w:tcBorders>
            <w:vAlign w:val="center"/>
            <w:hideMark/>
          </w:tcPr>
          <w:p w14:paraId="521E5094" w14:textId="77777777" w:rsidR="00837B5F" w:rsidRPr="00837B5F" w:rsidRDefault="00837B5F" w:rsidP="00837B5F">
            <w:pPr>
              <w:spacing w:before="0" w:line="240" w:lineRule="auto"/>
              <w:rPr>
                <w:rFonts w:eastAsia="Times New Roman" w:cs="Times New Roman"/>
                <w:b/>
                <w:bCs/>
                <w:color w:val="000000"/>
                <w:szCs w:val="28"/>
              </w:rPr>
            </w:pPr>
          </w:p>
        </w:tc>
        <w:tc>
          <w:tcPr>
            <w:tcW w:w="1980" w:type="dxa"/>
            <w:gridSpan w:val="3"/>
            <w:tcBorders>
              <w:top w:val="single" w:sz="4" w:space="0" w:color="auto"/>
              <w:left w:val="nil"/>
              <w:bottom w:val="single" w:sz="4" w:space="0" w:color="auto"/>
              <w:right w:val="single" w:sz="4" w:space="0" w:color="auto"/>
            </w:tcBorders>
            <w:shd w:val="clear" w:color="000000" w:fill="FFFF00"/>
            <w:vAlign w:val="center"/>
            <w:hideMark/>
          </w:tcPr>
          <w:p w14:paraId="70062B75" w14:textId="77777777" w:rsidR="00837B5F" w:rsidRPr="00837B5F" w:rsidRDefault="00837B5F" w:rsidP="00837B5F">
            <w:pPr>
              <w:spacing w:before="0" w:line="240" w:lineRule="auto"/>
              <w:jc w:val="center"/>
              <w:rPr>
                <w:rFonts w:eastAsia="Times New Roman" w:cs="Times New Roman"/>
                <w:color w:val="000000"/>
                <w:szCs w:val="28"/>
              </w:rPr>
            </w:pPr>
            <w:r w:rsidRPr="00837B5F">
              <w:rPr>
                <w:rFonts w:eastAsia="Times New Roman" w:cs="Times New Roman"/>
                <w:color w:val="000000"/>
                <w:szCs w:val="28"/>
              </w:rPr>
              <w:t>Nhận thức CN</w:t>
            </w:r>
          </w:p>
        </w:tc>
        <w:tc>
          <w:tcPr>
            <w:tcW w:w="1980" w:type="dxa"/>
            <w:gridSpan w:val="3"/>
            <w:tcBorders>
              <w:top w:val="single" w:sz="4" w:space="0" w:color="auto"/>
              <w:left w:val="nil"/>
              <w:bottom w:val="single" w:sz="4" w:space="0" w:color="auto"/>
              <w:right w:val="single" w:sz="4" w:space="0" w:color="auto"/>
            </w:tcBorders>
            <w:shd w:val="clear" w:color="auto" w:fill="auto"/>
            <w:vAlign w:val="center"/>
            <w:hideMark/>
          </w:tcPr>
          <w:p w14:paraId="37BE24B6" w14:textId="77777777" w:rsidR="00837B5F" w:rsidRPr="00837B5F" w:rsidRDefault="00837B5F" w:rsidP="00837B5F">
            <w:pPr>
              <w:spacing w:before="0" w:line="240" w:lineRule="auto"/>
              <w:jc w:val="center"/>
              <w:rPr>
                <w:rFonts w:eastAsia="Times New Roman" w:cs="Times New Roman"/>
                <w:color w:val="000000"/>
                <w:szCs w:val="28"/>
              </w:rPr>
            </w:pPr>
            <w:r w:rsidRPr="00837B5F">
              <w:rPr>
                <w:rFonts w:eastAsia="Times New Roman" w:cs="Times New Roman"/>
                <w:color w:val="000000"/>
                <w:szCs w:val="28"/>
              </w:rPr>
              <w:t>Giao tiếp CN</w:t>
            </w:r>
          </w:p>
        </w:tc>
        <w:tc>
          <w:tcPr>
            <w:tcW w:w="1980" w:type="dxa"/>
            <w:gridSpan w:val="3"/>
            <w:tcBorders>
              <w:top w:val="single" w:sz="4" w:space="0" w:color="auto"/>
              <w:left w:val="nil"/>
              <w:bottom w:val="single" w:sz="4" w:space="0" w:color="auto"/>
              <w:right w:val="single" w:sz="4" w:space="0" w:color="auto"/>
            </w:tcBorders>
            <w:shd w:val="clear" w:color="000000" w:fill="99FF99"/>
            <w:vAlign w:val="center"/>
            <w:hideMark/>
          </w:tcPr>
          <w:p w14:paraId="149321AD" w14:textId="77777777" w:rsidR="00837B5F" w:rsidRPr="00837B5F" w:rsidRDefault="00837B5F" w:rsidP="00837B5F">
            <w:pPr>
              <w:spacing w:before="0" w:line="240" w:lineRule="auto"/>
              <w:jc w:val="center"/>
              <w:rPr>
                <w:rFonts w:eastAsia="Times New Roman" w:cs="Times New Roman"/>
                <w:color w:val="000000"/>
                <w:szCs w:val="28"/>
              </w:rPr>
            </w:pPr>
            <w:r w:rsidRPr="00837B5F">
              <w:rPr>
                <w:rFonts w:eastAsia="Times New Roman" w:cs="Times New Roman"/>
                <w:color w:val="000000"/>
                <w:szCs w:val="28"/>
              </w:rPr>
              <w:t>Sử dụng CN</w:t>
            </w:r>
          </w:p>
        </w:tc>
        <w:tc>
          <w:tcPr>
            <w:tcW w:w="1980" w:type="dxa"/>
            <w:gridSpan w:val="3"/>
            <w:tcBorders>
              <w:top w:val="single" w:sz="4" w:space="0" w:color="auto"/>
              <w:left w:val="nil"/>
              <w:bottom w:val="single" w:sz="4" w:space="0" w:color="auto"/>
              <w:right w:val="single" w:sz="4" w:space="0" w:color="auto"/>
            </w:tcBorders>
            <w:shd w:val="clear" w:color="auto" w:fill="auto"/>
            <w:vAlign w:val="center"/>
            <w:hideMark/>
          </w:tcPr>
          <w:p w14:paraId="6B7FAF3B" w14:textId="77777777" w:rsidR="00837B5F" w:rsidRPr="00837B5F" w:rsidRDefault="00837B5F" w:rsidP="00837B5F">
            <w:pPr>
              <w:spacing w:before="0" w:line="240" w:lineRule="auto"/>
              <w:jc w:val="center"/>
              <w:rPr>
                <w:rFonts w:eastAsia="Times New Roman" w:cs="Times New Roman"/>
                <w:color w:val="000000"/>
                <w:szCs w:val="28"/>
              </w:rPr>
            </w:pPr>
            <w:r w:rsidRPr="00837B5F">
              <w:rPr>
                <w:rFonts w:eastAsia="Times New Roman" w:cs="Times New Roman"/>
                <w:color w:val="000000"/>
                <w:szCs w:val="28"/>
              </w:rPr>
              <w:t>Đánh giá CN</w:t>
            </w:r>
          </w:p>
        </w:tc>
        <w:tc>
          <w:tcPr>
            <w:tcW w:w="1980" w:type="dxa"/>
            <w:gridSpan w:val="3"/>
            <w:tcBorders>
              <w:top w:val="single" w:sz="4" w:space="0" w:color="auto"/>
              <w:left w:val="nil"/>
              <w:bottom w:val="single" w:sz="4" w:space="0" w:color="auto"/>
              <w:right w:val="single" w:sz="4" w:space="0" w:color="auto"/>
            </w:tcBorders>
            <w:shd w:val="clear" w:color="000000" w:fill="FFCCFF"/>
            <w:vAlign w:val="center"/>
            <w:hideMark/>
          </w:tcPr>
          <w:p w14:paraId="1C724BEB" w14:textId="77777777" w:rsidR="00837B5F" w:rsidRPr="00837B5F" w:rsidRDefault="00837B5F" w:rsidP="00837B5F">
            <w:pPr>
              <w:spacing w:before="0" w:line="240" w:lineRule="auto"/>
              <w:jc w:val="center"/>
              <w:rPr>
                <w:rFonts w:eastAsia="Times New Roman" w:cs="Times New Roman"/>
                <w:color w:val="000000"/>
                <w:szCs w:val="28"/>
              </w:rPr>
            </w:pPr>
            <w:r w:rsidRPr="00837B5F">
              <w:rPr>
                <w:rFonts w:eastAsia="Times New Roman" w:cs="Times New Roman"/>
                <w:color w:val="000000"/>
                <w:szCs w:val="28"/>
              </w:rPr>
              <w:t>Thiết kế KT</w:t>
            </w:r>
          </w:p>
        </w:tc>
      </w:tr>
      <w:tr w:rsidR="00837B5F" w:rsidRPr="00837B5F" w14:paraId="668FCF31" w14:textId="77777777" w:rsidTr="00837B5F">
        <w:trPr>
          <w:trHeight w:val="336"/>
        </w:trPr>
        <w:tc>
          <w:tcPr>
            <w:tcW w:w="3520" w:type="dxa"/>
            <w:gridSpan w:val="2"/>
            <w:vMerge/>
            <w:tcBorders>
              <w:top w:val="single" w:sz="4" w:space="0" w:color="auto"/>
              <w:left w:val="single" w:sz="4" w:space="0" w:color="auto"/>
              <w:bottom w:val="single" w:sz="4" w:space="0" w:color="auto"/>
              <w:right w:val="single" w:sz="4" w:space="0" w:color="auto"/>
            </w:tcBorders>
            <w:vAlign w:val="center"/>
            <w:hideMark/>
          </w:tcPr>
          <w:p w14:paraId="463EE68E" w14:textId="77777777" w:rsidR="00837B5F" w:rsidRPr="00837B5F" w:rsidRDefault="00837B5F" w:rsidP="00837B5F">
            <w:pPr>
              <w:spacing w:before="0" w:line="240" w:lineRule="auto"/>
              <w:rPr>
                <w:rFonts w:eastAsia="Times New Roman" w:cs="Times New Roman"/>
                <w:b/>
                <w:bCs/>
                <w:color w:val="000000"/>
                <w:szCs w:val="28"/>
              </w:rPr>
            </w:pPr>
          </w:p>
        </w:tc>
        <w:tc>
          <w:tcPr>
            <w:tcW w:w="660" w:type="dxa"/>
            <w:tcBorders>
              <w:top w:val="nil"/>
              <w:left w:val="nil"/>
              <w:bottom w:val="single" w:sz="4" w:space="0" w:color="auto"/>
              <w:right w:val="single" w:sz="4" w:space="0" w:color="auto"/>
            </w:tcBorders>
            <w:shd w:val="clear" w:color="000000" w:fill="FFFF00"/>
            <w:vAlign w:val="center"/>
            <w:hideMark/>
          </w:tcPr>
          <w:p w14:paraId="761F9F8A"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Biết</w:t>
            </w:r>
          </w:p>
        </w:tc>
        <w:tc>
          <w:tcPr>
            <w:tcW w:w="660" w:type="dxa"/>
            <w:tcBorders>
              <w:top w:val="nil"/>
              <w:left w:val="nil"/>
              <w:bottom w:val="single" w:sz="4" w:space="0" w:color="auto"/>
              <w:right w:val="single" w:sz="4" w:space="0" w:color="auto"/>
            </w:tcBorders>
            <w:shd w:val="clear" w:color="000000" w:fill="FFFF00"/>
            <w:vAlign w:val="center"/>
            <w:hideMark/>
          </w:tcPr>
          <w:p w14:paraId="363855B0"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Hiểu</w:t>
            </w:r>
          </w:p>
        </w:tc>
        <w:tc>
          <w:tcPr>
            <w:tcW w:w="660" w:type="dxa"/>
            <w:tcBorders>
              <w:top w:val="nil"/>
              <w:left w:val="nil"/>
              <w:bottom w:val="single" w:sz="4" w:space="0" w:color="auto"/>
              <w:right w:val="single" w:sz="4" w:space="0" w:color="auto"/>
            </w:tcBorders>
            <w:shd w:val="clear" w:color="000000" w:fill="FFFF00"/>
            <w:vAlign w:val="center"/>
            <w:hideMark/>
          </w:tcPr>
          <w:p w14:paraId="2A3C11C9"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VD</w:t>
            </w:r>
          </w:p>
        </w:tc>
        <w:tc>
          <w:tcPr>
            <w:tcW w:w="660" w:type="dxa"/>
            <w:tcBorders>
              <w:top w:val="nil"/>
              <w:left w:val="nil"/>
              <w:bottom w:val="single" w:sz="4" w:space="0" w:color="auto"/>
              <w:right w:val="single" w:sz="4" w:space="0" w:color="auto"/>
            </w:tcBorders>
            <w:shd w:val="clear" w:color="auto" w:fill="auto"/>
            <w:vAlign w:val="center"/>
            <w:hideMark/>
          </w:tcPr>
          <w:p w14:paraId="5D83257C"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Biết</w:t>
            </w:r>
          </w:p>
        </w:tc>
        <w:tc>
          <w:tcPr>
            <w:tcW w:w="660" w:type="dxa"/>
            <w:tcBorders>
              <w:top w:val="nil"/>
              <w:left w:val="nil"/>
              <w:bottom w:val="single" w:sz="4" w:space="0" w:color="auto"/>
              <w:right w:val="single" w:sz="4" w:space="0" w:color="auto"/>
            </w:tcBorders>
            <w:shd w:val="clear" w:color="auto" w:fill="auto"/>
            <w:vAlign w:val="center"/>
            <w:hideMark/>
          </w:tcPr>
          <w:p w14:paraId="0B41DB3E"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Hiểu</w:t>
            </w:r>
          </w:p>
        </w:tc>
        <w:tc>
          <w:tcPr>
            <w:tcW w:w="660" w:type="dxa"/>
            <w:tcBorders>
              <w:top w:val="nil"/>
              <w:left w:val="nil"/>
              <w:bottom w:val="single" w:sz="4" w:space="0" w:color="auto"/>
              <w:right w:val="single" w:sz="4" w:space="0" w:color="auto"/>
            </w:tcBorders>
            <w:shd w:val="clear" w:color="auto" w:fill="auto"/>
            <w:vAlign w:val="center"/>
            <w:hideMark/>
          </w:tcPr>
          <w:p w14:paraId="7884A127"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VD</w:t>
            </w:r>
          </w:p>
        </w:tc>
        <w:tc>
          <w:tcPr>
            <w:tcW w:w="660" w:type="dxa"/>
            <w:tcBorders>
              <w:top w:val="nil"/>
              <w:left w:val="nil"/>
              <w:bottom w:val="single" w:sz="4" w:space="0" w:color="auto"/>
              <w:right w:val="single" w:sz="4" w:space="0" w:color="auto"/>
            </w:tcBorders>
            <w:shd w:val="clear" w:color="000000" w:fill="99FF99"/>
            <w:vAlign w:val="center"/>
            <w:hideMark/>
          </w:tcPr>
          <w:p w14:paraId="132747E3"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Biết</w:t>
            </w:r>
          </w:p>
        </w:tc>
        <w:tc>
          <w:tcPr>
            <w:tcW w:w="660" w:type="dxa"/>
            <w:tcBorders>
              <w:top w:val="nil"/>
              <w:left w:val="nil"/>
              <w:bottom w:val="single" w:sz="4" w:space="0" w:color="auto"/>
              <w:right w:val="single" w:sz="4" w:space="0" w:color="auto"/>
            </w:tcBorders>
            <w:shd w:val="clear" w:color="000000" w:fill="99FF99"/>
            <w:vAlign w:val="center"/>
            <w:hideMark/>
          </w:tcPr>
          <w:p w14:paraId="64FD8689"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Hiểu</w:t>
            </w:r>
          </w:p>
        </w:tc>
        <w:tc>
          <w:tcPr>
            <w:tcW w:w="660" w:type="dxa"/>
            <w:tcBorders>
              <w:top w:val="nil"/>
              <w:left w:val="nil"/>
              <w:bottom w:val="single" w:sz="4" w:space="0" w:color="auto"/>
              <w:right w:val="single" w:sz="4" w:space="0" w:color="auto"/>
            </w:tcBorders>
            <w:shd w:val="clear" w:color="000000" w:fill="99FF99"/>
            <w:vAlign w:val="center"/>
            <w:hideMark/>
          </w:tcPr>
          <w:p w14:paraId="6D1F2303"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VD</w:t>
            </w:r>
          </w:p>
        </w:tc>
        <w:tc>
          <w:tcPr>
            <w:tcW w:w="660" w:type="dxa"/>
            <w:tcBorders>
              <w:top w:val="nil"/>
              <w:left w:val="nil"/>
              <w:bottom w:val="single" w:sz="4" w:space="0" w:color="auto"/>
              <w:right w:val="single" w:sz="4" w:space="0" w:color="auto"/>
            </w:tcBorders>
            <w:shd w:val="clear" w:color="auto" w:fill="auto"/>
            <w:vAlign w:val="center"/>
            <w:hideMark/>
          </w:tcPr>
          <w:p w14:paraId="5E8F23D9"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Biết</w:t>
            </w:r>
          </w:p>
        </w:tc>
        <w:tc>
          <w:tcPr>
            <w:tcW w:w="660" w:type="dxa"/>
            <w:tcBorders>
              <w:top w:val="nil"/>
              <w:left w:val="nil"/>
              <w:bottom w:val="single" w:sz="4" w:space="0" w:color="auto"/>
              <w:right w:val="single" w:sz="4" w:space="0" w:color="auto"/>
            </w:tcBorders>
            <w:shd w:val="clear" w:color="auto" w:fill="auto"/>
            <w:vAlign w:val="center"/>
            <w:hideMark/>
          </w:tcPr>
          <w:p w14:paraId="345F1C1E"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Hiểu</w:t>
            </w:r>
          </w:p>
        </w:tc>
        <w:tc>
          <w:tcPr>
            <w:tcW w:w="660" w:type="dxa"/>
            <w:tcBorders>
              <w:top w:val="nil"/>
              <w:left w:val="nil"/>
              <w:bottom w:val="single" w:sz="4" w:space="0" w:color="auto"/>
              <w:right w:val="single" w:sz="4" w:space="0" w:color="auto"/>
            </w:tcBorders>
            <w:shd w:val="clear" w:color="auto" w:fill="auto"/>
            <w:vAlign w:val="center"/>
            <w:hideMark/>
          </w:tcPr>
          <w:p w14:paraId="3FC66E09"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VD</w:t>
            </w:r>
          </w:p>
        </w:tc>
        <w:tc>
          <w:tcPr>
            <w:tcW w:w="660" w:type="dxa"/>
            <w:tcBorders>
              <w:top w:val="nil"/>
              <w:left w:val="nil"/>
              <w:bottom w:val="single" w:sz="4" w:space="0" w:color="auto"/>
              <w:right w:val="single" w:sz="4" w:space="0" w:color="auto"/>
            </w:tcBorders>
            <w:shd w:val="clear" w:color="000000" w:fill="FFCCFF"/>
            <w:vAlign w:val="center"/>
            <w:hideMark/>
          </w:tcPr>
          <w:p w14:paraId="3A781F85"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Biết</w:t>
            </w:r>
          </w:p>
        </w:tc>
        <w:tc>
          <w:tcPr>
            <w:tcW w:w="660" w:type="dxa"/>
            <w:tcBorders>
              <w:top w:val="nil"/>
              <w:left w:val="nil"/>
              <w:bottom w:val="single" w:sz="4" w:space="0" w:color="auto"/>
              <w:right w:val="single" w:sz="4" w:space="0" w:color="auto"/>
            </w:tcBorders>
            <w:shd w:val="clear" w:color="000000" w:fill="FFCCFF"/>
            <w:vAlign w:val="center"/>
            <w:hideMark/>
          </w:tcPr>
          <w:p w14:paraId="2D5DF966"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Hiểu</w:t>
            </w:r>
          </w:p>
        </w:tc>
        <w:tc>
          <w:tcPr>
            <w:tcW w:w="660" w:type="dxa"/>
            <w:tcBorders>
              <w:top w:val="nil"/>
              <w:left w:val="nil"/>
              <w:bottom w:val="single" w:sz="4" w:space="0" w:color="auto"/>
              <w:right w:val="single" w:sz="4" w:space="0" w:color="auto"/>
            </w:tcBorders>
            <w:shd w:val="clear" w:color="000000" w:fill="FFCCFF"/>
            <w:vAlign w:val="center"/>
            <w:hideMark/>
          </w:tcPr>
          <w:p w14:paraId="09358DDB" w14:textId="77777777" w:rsidR="00837B5F" w:rsidRPr="00837B5F" w:rsidRDefault="00837B5F" w:rsidP="00837B5F">
            <w:pPr>
              <w:spacing w:before="0" w:line="240" w:lineRule="auto"/>
              <w:jc w:val="center"/>
              <w:rPr>
                <w:rFonts w:eastAsia="Times New Roman" w:cs="Times New Roman"/>
                <w:color w:val="000000"/>
                <w:sz w:val="26"/>
                <w:szCs w:val="26"/>
              </w:rPr>
            </w:pPr>
            <w:r w:rsidRPr="00837B5F">
              <w:rPr>
                <w:rFonts w:eastAsia="Times New Roman" w:cs="Times New Roman"/>
                <w:color w:val="000000"/>
                <w:sz w:val="26"/>
                <w:szCs w:val="26"/>
              </w:rPr>
              <w:t>VD</w:t>
            </w:r>
          </w:p>
        </w:tc>
      </w:tr>
      <w:tr w:rsidR="00837B5F" w:rsidRPr="00837B5F" w14:paraId="5F664762" w14:textId="77777777" w:rsidTr="00837B5F">
        <w:trPr>
          <w:trHeight w:val="804"/>
        </w:trPr>
        <w:tc>
          <w:tcPr>
            <w:tcW w:w="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0C7354" w14:textId="77777777" w:rsidR="00837B5F" w:rsidRPr="00837B5F" w:rsidRDefault="00837B5F" w:rsidP="00837B5F">
            <w:pPr>
              <w:spacing w:before="0" w:line="240" w:lineRule="auto"/>
              <w:jc w:val="center"/>
              <w:rPr>
                <w:rFonts w:ascii="Aptos Narrow" w:eastAsia="Times New Roman" w:hAnsi="Aptos Narrow" w:cs="Times New Roman"/>
                <w:b/>
                <w:bCs/>
                <w:color w:val="000000"/>
                <w:sz w:val="22"/>
              </w:rPr>
            </w:pPr>
            <w:r w:rsidRPr="00837B5F">
              <w:rPr>
                <w:rFonts w:ascii="Aptos Narrow" w:eastAsia="Times New Roman" w:hAnsi="Aptos Narrow" w:cs="Times New Roman"/>
                <w:b/>
                <w:bCs/>
                <w:color w:val="000000"/>
                <w:sz w:val="22"/>
              </w:rPr>
              <w:t>DT1</w:t>
            </w:r>
          </w:p>
        </w:tc>
        <w:tc>
          <w:tcPr>
            <w:tcW w:w="3065" w:type="dxa"/>
            <w:tcBorders>
              <w:top w:val="nil"/>
              <w:left w:val="nil"/>
              <w:bottom w:val="single" w:sz="4" w:space="0" w:color="auto"/>
              <w:right w:val="single" w:sz="4" w:space="0" w:color="auto"/>
            </w:tcBorders>
            <w:shd w:val="clear" w:color="auto" w:fill="auto"/>
            <w:vAlign w:val="center"/>
            <w:hideMark/>
          </w:tcPr>
          <w:p w14:paraId="16B11FE8" w14:textId="77777777" w:rsidR="00837B5F" w:rsidRPr="00837B5F" w:rsidRDefault="00837B5F" w:rsidP="00837B5F">
            <w:pPr>
              <w:spacing w:before="0" w:line="240" w:lineRule="auto"/>
              <w:rPr>
                <w:rFonts w:eastAsia="Times New Roman" w:cs="Times New Roman"/>
                <w:b/>
                <w:bCs/>
                <w:color w:val="000000"/>
                <w:sz w:val="26"/>
                <w:szCs w:val="26"/>
              </w:rPr>
            </w:pPr>
            <w:r w:rsidRPr="00837B5F">
              <w:rPr>
                <w:rFonts w:eastAsia="Times New Roman" w:cs="Times New Roman"/>
                <w:b/>
                <w:bCs/>
                <w:color w:val="000000"/>
                <w:sz w:val="26"/>
                <w:szCs w:val="26"/>
              </w:rPr>
              <w:t>Giới thiệu tổng quan về kỹ thuật điện</w:t>
            </w:r>
          </w:p>
        </w:tc>
        <w:tc>
          <w:tcPr>
            <w:tcW w:w="660" w:type="dxa"/>
            <w:tcBorders>
              <w:top w:val="nil"/>
              <w:left w:val="nil"/>
              <w:bottom w:val="single" w:sz="4" w:space="0" w:color="auto"/>
              <w:right w:val="single" w:sz="4" w:space="0" w:color="auto"/>
            </w:tcBorders>
            <w:shd w:val="clear" w:color="000000" w:fill="FFFF00"/>
            <w:vAlign w:val="center"/>
            <w:hideMark/>
          </w:tcPr>
          <w:p w14:paraId="2421B836"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a3.1</w:t>
            </w:r>
            <w:r w:rsidRPr="00837B5F">
              <w:rPr>
                <w:rFonts w:eastAsia="Times New Roman" w:cs="Times New Roman"/>
                <w:color w:val="000000"/>
                <w:szCs w:val="28"/>
              </w:rPr>
              <w:br/>
              <w:t>a3.2</w:t>
            </w:r>
          </w:p>
        </w:tc>
        <w:tc>
          <w:tcPr>
            <w:tcW w:w="660" w:type="dxa"/>
            <w:tcBorders>
              <w:top w:val="nil"/>
              <w:left w:val="nil"/>
              <w:bottom w:val="single" w:sz="4" w:space="0" w:color="auto"/>
              <w:right w:val="single" w:sz="4" w:space="0" w:color="auto"/>
            </w:tcBorders>
            <w:shd w:val="clear" w:color="000000" w:fill="FFFF00"/>
            <w:vAlign w:val="center"/>
            <w:hideMark/>
          </w:tcPr>
          <w:p w14:paraId="3CA4BA8C"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a3.1</w:t>
            </w:r>
          </w:p>
        </w:tc>
        <w:tc>
          <w:tcPr>
            <w:tcW w:w="660" w:type="dxa"/>
            <w:tcBorders>
              <w:top w:val="nil"/>
              <w:left w:val="nil"/>
              <w:bottom w:val="single" w:sz="4" w:space="0" w:color="auto"/>
              <w:right w:val="single" w:sz="4" w:space="0" w:color="auto"/>
            </w:tcBorders>
            <w:shd w:val="clear" w:color="000000" w:fill="FFFF00"/>
            <w:vAlign w:val="center"/>
            <w:hideMark/>
          </w:tcPr>
          <w:p w14:paraId="169558EA"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7A80CA7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39E53A89"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2A036FDD"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b3.1</w:t>
            </w:r>
          </w:p>
        </w:tc>
        <w:tc>
          <w:tcPr>
            <w:tcW w:w="660" w:type="dxa"/>
            <w:tcBorders>
              <w:top w:val="nil"/>
              <w:left w:val="nil"/>
              <w:bottom w:val="single" w:sz="4" w:space="0" w:color="auto"/>
              <w:right w:val="single" w:sz="4" w:space="0" w:color="auto"/>
            </w:tcBorders>
            <w:shd w:val="clear" w:color="000000" w:fill="99FF99"/>
            <w:vAlign w:val="center"/>
            <w:hideMark/>
          </w:tcPr>
          <w:p w14:paraId="60E73FCF"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2287CFD4"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4F3CB382"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66BF649B"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57837B1A"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6A168AC1"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7DD6070B"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16D937A5"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26387827"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r>
      <w:tr w:rsidR="00837B5F" w:rsidRPr="00837B5F" w14:paraId="537BDC3F" w14:textId="77777777" w:rsidTr="00837B5F">
        <w:trPr>
          <w:trHeight w:val="804"/>
        </w:trPr>
        <w:tc>
          <w:tcPr>
            <w:tcW w:w="455" w:type="dxa"/>
            <w:vMerge/>
            <w:tcBorders>
              <w:top w:val="nil"/>
              <w:left w:val="single" w:sz="4" w:space="0" w:color="auto"/>
              <w:bottom w:val="single" w:sz="4" w:space="0" w:color="auto"/>
              <w:right w:val="single" w:sz="4" w:space="0" w:color="auto"/>
            </w:tcBorders>
            <w:vAlign w:val="center"/>
            <w:hideMark/>
          </w:tcPr>
          <w:p w14:paraId="71CD64EC" w14:textId="77777777" w:rsidR="00837B5F" w:rsidRPr="00837B5F" w:rsidRDefault="00837B5F" w:rsidP="00837B5F">
            <w:pPr>
              <w:spacing w:before="0" w:line="240" w:lineRule="auto"/>
              <w:rPr>
                <w:rFonts w:ascii="Aptos Narrow" w:eastAsia="Times New Roman" w:hAnsi="Aptos Narrow" w:cs="Times New Roman"/>
                <w:b/>
                <w:bCs/>
                <w:color w:val="000000"/>
                <w:sz w:val="22"/>
              </w:rPr>
            </w:pPr>
          </w:p>
        </w:tc>
        <w:tc>
          <w:tcPr>
            <w:tcW w:w="3065" w:type="dxa"/>
            <w:tcBorders>
              <w:top w:val="nil"/>
              <w:left w:val="nil"/>
              <w:bottom w:val="single" w:sz="4" w:space="0" w:color="auto"/>
              <w:right w:val="single" w:sz="4" w:space="0" w:color="auto"/>
            </w:tcBorders>
            <w:shd w:val="clear" w:color="auto" w:fill="auto"/>
            <w:vAlign w:val="center"/>
            <w:hideMark/>
          </w:tcPr>
          <w:p w14:paraId="6FA5A845" w14:textId="77777777" w:rsidR="00837B5F" w:rsidRPr="00837B5F" w:rsidRDefault="00837B5F" w:rsidP="00837B5F">
            <w:pPr>
              <w:spacing w:before="0" w:line="240" w:lineRule="auto"/>
              <w:rPr>
                <w:rFonts w:eastAsia="Times New Roman" w:cs="Times New Roman"/>
                <w:b/>
                <w:bCs/>
                <w:color w:val="000000"/>
                <w:sz w:val="26"/>
                <w:szCs w:val="26"/>
              </w:rPr>
            </w:pPr>
            <w:r w:rsidRPr="00837B5F">
              <w:rPr>
                <w:rFonts w:eastAsia="Times New Roman" w:cs="Times New Roman"/>
                <w:b/>
                <w:bCs/>
                <w:color w:val="000000"/>
                <w:sz w:val="26"/>
                <w:szCs w:val="26"/>
              </w:rPr>
              <w:t>Ngành nghề trong kỹ thuật điện</w:t>
            </w:r>
          </w:p>
        </w:tc>
        <w:tc>
          <w:tcPr>
            <w:tcW w:w="660" w:type="dxa"/>
            <w:tcBorders>
              <w:top w:val="nil"/>
              <w:left w:val="nil"/>
              <w:bottom w:val="single" w:sz="4" w:space="0" w:color="auto"/>
              <w:right w:val="single" w:sz="4" w:space="0" w:color="auto"/>
            </w:tcBorders>
            <w:shd w:val="clear" w:color="000000" w:fill="FFFF00"/>
            <w:vAlign w:val="center"/>
            <w:hideMark/>
          </w:tcPr>
          <w:p w14:paraId="413546B1"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a3.1</w:t>
            </w:r>
          </w:p>
        </w:tc>
        <w:tc>
          <w:tcPr>
            <w:tcW w:w="660" w:type="dxa"/>
            <w:tcBorders>
              <w:top w:val="nil"/>
              <w:left w:val="nil"/>
              <w:bottom w:val="single" w:sz="4" w:space="0" w:color="auto"/>
              <w:right w:val="single" w:sz="4" w:space="0" w:color="auto"/>
            </w:tcBorders>
            <w:shd w:val="clear" w:color="000000" w:fill="FFFF00"/>
            <w:vAlign w:val="center"/>
            <w:hideMark/>
          </w:tcPr>
          <w:p w14:paraId="33E5D63C"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a3.2</w:t>
            </w:r>
            <w:r w:rsidRPr="00837B5F">
              <w:rPr>
                <w:rFonts w:eastAsia="Times New Roman" w:cs="Times New Roman"/>
                <w:color w:val="000000"/>
                <w:szCs w:val="28"/>
              </w:rPr>
              <w:br/>
              <w:t>b3.2</w:t>
            </w:r>
          </w:p>
        </w:tc>
        <w:tc>
          <w:tcPr>
            <w:tcW w:w="660" w:type="dxa"/>
            <w:tcBorders>
              <w:top w:val="nil"/>
              <w:left w:val="nil"/>
              <w:bottom w:val="single" w:sz="4" w:space="0" w:color="auto"/>
              <w:right w:val="single" w:sz="4" w:space="0" w:color="auto"/>
            </w:tcBorders>
            <w:shd w:val="clear" w:color="000000" w:fill="FFFF00"/>
            <w:vAlign w:val="center"/>
            <w:hideMark/>
          </w:tcPr>
          <w:p w14:paraId="13587EC9"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4504A755"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5E943833"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773CF1F0"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781A763A"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2A367A98"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0709E5E0"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21C46EE2"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07DEA9E6"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04288F36"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d3.1</w:t>
            </w:r>
          </w:p>
        </w:tc>
        <w:tc>
          <w:tcPr>
            <w:tcW w:w="660" w:type="dxa"/>
            <w:tcBorders>
              <w:top w:val="nil"/>
              <w:left w:val="nil"/>
              <w:bottom w:val="single" w:sz="4" w:space="0" w:color="auto"/>
              <w:right w:val="single" w:sz="4" w:space="0" w:color="auto"/>
            </w:tcBorders>
            <w:shd w:val="clear" w:color="000000" w:fill="FFCCFF"/>
            <w:vAlign w:val="center"/>
            <w:hideMark/>
          </w:tcPr>
          <w:p w14:paraId="230AB601"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6CF4FE5B"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0DCED988"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r>
      <w:tr w:rsidR="00837B5F" w:rsidRPr="00837B5F" w14:paraId="267441C9" w14:textId="77777777" w:rsidTr="00837B5F">
        <w:trPr>
          <w:trHeight w:val="804"/>
        </w:trPr>
        <w:tc>
          <w:tcPr>
            <w:tcW w:w="455" w:type="dxa"/>
            <w:vMerge/>
            <w:tcBorders>
              <w:top w:val="nil"/>
              <w:left w:val="single" w:sz="4" w:space="0" w:color="auto"/>
              <w:bottom w:val="single" w:sz="4" w:space="0" w:color="auto"/>
              <w:right w:val="single" w:sz="4" w:space="0" w:color="auto"/>
            </w:tcBorders>
            <w:vAlign w:val="center"/>
            <w:hideMark/>
          </w:tcPr>
          <w:p w14:paraId="51BD2C4F" w14:textId="77777777" w:rsidR="00837B5F" w:rsidRPr="00837B5F" w:rsidRDefault="00837B5F" w:rsidP="00837B5F">
            <w:pPr>
              <w:spacing w:before="0" w:line="240" w:lineRule="auto"/>
              <w:rPr>
                <w:rFonts w:ascii="Aptos Narrow" w:eastAsia="Times New Roman" w:hAnsi="Aptos Narrow" w:cs="Times New Roman"/>
                <w:b/>
                <w:bCs/>
                <w:color w:val="000000"/>
                <w:sz w:val="22"/>
              </w:rPr>
            </w:pPr>
          </w:p>
        </w:tc>
        <w:tc>
          <w:tcPr>
            <w:tcW w:w="3065" w:type="dxa"/>
            <w:tcBorders>
              <w:top w:val="nil"/>
              <w:left w:val="nil"/>
              <w:bottom w:val="single" w:sz="4" w:space="0" w:color="auto"/>
              <w:right w:val="single" w:sz="4" w:space="0" w:color="auto"/>
            </w:tcBorders>
            <w:shd w:val="clear" w:color="auto" w:fill="auto"/>
            <w:vAlign w:val="center"/>
            <w:hideMark/>
          </w:tcPr>
          <w:p w14:paraId="6159C137" w14:textId="77777777" w:rsidR="00837B5F" w:rsidRPr="00837B5F" w:rsidRDefault="00837B5F" w:rsidP="00837B5F">
            <w:pPr>
              <w:spacing w:before="0" w:line="240" w:lineRule="auto"/>
              <w:rPr>
                <w:rFonts w:eastAsia="Times New Roman" w:cs="Times New Roman"/>
                <w:b/>
                <w:bCs/>
                <w:color w:val="000000"/>
                <w:sz w:val="26"/>
                <w:szCs w:val="26"/>
              </w:rPr>
            </w:pPr>
            <w:r w:rsidRPr="00837B5F">
              <w:rPr>
                <w:rFonts w:eastAsia="Times New Roman" w:cs="Times New Roman"/>
                <w:b/>
                <w:bCs/>
                <w:color w:val="000000"/>
                <w:sz w:val="26"/>
                <w:szCs w:val="26"/>
              </w:rPr>
              <w:t>Mạch điện xoay chiều ba pha</w:t>
            </w:r>
          </w:p>
        </w:tc>
        <w:tc>
          <w:tcPr>
            <w:tcW w:w="660" w:type="dxa"/>
            <w:tcBorders>
              <w:top w:val="nil"/>
              <w:left w:val="nil"/>
              <w:bottom w:val="single" w:sz="4" w:space="0" w:color="auto"/>
              <w:right w:val="single" w:sz="4" w:space="0" w:color="auto"/>
            </w:tcBorders>
            <w:shd w:val="clear" w:color="000000" w:fill="FFFF00"/>
            <w:vAlign w:val="center"/>
            <w:hideMark/>
          </w:tcPr>
          <w:p w14:paraId="4B56581C"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a3.1</w:t>
            </w:r>
            <w:r w:rsidRPr="00837B5F">
              <w:rPr>
                <w:rFonts w:eastAsia="Times New Roman" w:cs="Times New Roman"/>
                <w:color w:val="000000"/>
                <w:szCs w:val="28"/>
              </w:rPr>
              <w:br/>
              <w:t>a3.2</w:t>
            </w:r>
          </w:p>
        </w:tc>
        <w:tc>
          <w:tcPr>
            <w:tcW w:w="660" w:type="dxa"/>
            <w:tcBorders>
              <w:top w:val="nil"/>
              <w:left w:val="nil"/>
              <w:bottom w:val="single" w:sz="4" w:space="0" w:color="auto"/>
              <w:right w:val="single" w:sz="4" w:space="0" w:color="auto"/>
            </w:tcBorders>
            <w:shd w:val="clear" w:color="000000" w:fill="FFFF00"/>
            <w:vAlign w:val="center"/>
            <w:hideMark/>
          </w:tcPr>
          <w:p w14:paraId="4A7F110C"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a3.1</w:t>
            </w:r>
            <w:r w:rsidRPr="00837B5F">
              <w:rPr>
                <w:rFonts w:eastAsia="Times New Roman" w:cs="Times New Roman"/>
                <w:color w:val="000000"/>
                <w:szCs w:val="28"/>
              </w:rPr>
              <w:br/>
              <w:t>a3.2</w:t>
            </w:r>
          </w:p>
        </w:tc>
        <w:tc>
          <w:tcPr>
            <w:tcW w:w="660" w:type="dxa"/>
            <w:tcBorders>
              <w:top w:val="nil"/>
              <w:left w:val="nil"/>
              <w:bottom w:val="single" w:sz="4" w:space="0" w:color="auto"/>
              <w:right w:val="single" w:sz="4" w:space="0" w:color="auto"/>
            </w:tcBorders>
            <w:shd w:val="clear" w:color="000000" w:fill="FFFF00"/>
            <w:vAlign w:val="center"/>
            <w:hideMark/>
          </w:tcPr>
          <w:p w14:paraId="07BDE243"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1A9DE335"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36222AF1"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57D62C5A"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4E705981"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4726776A"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29BFF746"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447E0322"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314B0CDD"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27394823"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5B9135FD"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6CD10B7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2AB2BFC9"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r>
      <w:tr w:rsidR="00837B5F" w:rsidRPr="00837B5F" w14:paraId="55223D46" w14:textId="77777777" w:rsidTr="00837B5F">
        <w:trPr>
          <w:trHeight w:val="804"/>
        </w:trPr>
        <w:tc>
          <w:tcPr>
            <w:tcW w:w="455" w:type="dxa"/>
            <w:vMerge/>
            <w:tcBorders>
              <w:top w:val="nil"/>
              <w:left w:val="single" w:sz="4" w:space="0" w:color="auto"/>
              <w:bottom w:val="single" w:sz="4" w:space="0" w:color="auto"/>
              <w:right w:val="single" w:sz="4" w:space="0" w:color="auto"/>
            </w:tcBorders>
            <w:vAlign w:val="center"/>
            <w:hideMark/>
          </w:tcPr>
          <w:p w14:paraId="550C8599" w14:textId="77777777" w:rsidR="00837B5F" w:rsidRPr="00837B5F" w:rsidRDefault="00837B5F" w:rsidP="00837B5F">
            <w:pPr>
              <w:spacing w:before="0" w:line="240" w:lineRule="auto"/>
              <w:rPr>
                <w:rFonts w:ascii="Aptos Narrow" w:eastAsia="Times New Roman" w:hAnsi="Aptos Narrow" w:cs="Times New Roman"/>
                <w:b/>
                <w:bCs/>
                <w:color w:val="000000"/>
                <w:sz w:val="22"/>
              </w:rPr>
            </w:pPr>
          </w:p>
        </w:tc>
        <w:tc>
          <w:tcPr>
            <w:tcW w:w="3065" w:type="dxa"/>
            <w:tcBorders>
              <w:top w:val="nil"/>
              <w:left w:val="nil"/>
              <w:bottom w:val="single" w:sz="4" w:space="0" w:color="auto"/>
              <w:right w:val="single" w:sz="4" w:space="0" w:color="auto"/>
            </w:tcBorders>
            <w:shd w:val="clear" w:color="auto" w:fill="auto"/>
            <w:vAlign w:val="center"/>
            <w:hideMark/>
          </w:tcPr>
          <w:p w14:paraId="5C6E26A8" w14:textId="77777777" w:rsidR="00837B5F" w:rsidRPr="00837B5F" w:rsidRDefault="00837B5F" w:rsidP="00837B5F">
            <w:pPr>
              <w:spacing w:before="0" w:line="240" w:lineRule="auto"/>
              <w:rPr>
                <w:rFonts w:eastAsia="Times New Roman" w:cs="Times New Roman"/>
                <w:b/>
                <w:bCs/>
                <w:color w:val="000000"/>
                <w:sz w:val="26"/>
                <w:szCs w:val="26"/>
              </w:rPr>
            </w:pPr>
            <w:r w:rsidRPr="00837B5F">
              <w:rPr>
                <w:rFonts w:eastAsia="Times New Roman" w:cs="Times New Roman"/>
                <w:b/>
                <w:bCs/>
                <w:color w:val="000000"/>
                <w:sz w:val="26"/>
                <w:szCs w:val="26"/>
              </w:rPr>
              <w:t>Hệ thống điện quốc gia</w:t>
            </w:r>
          </w:p>
        </w:tc>
        <w:tc>
          <w:tcPr>
            <w:tcW w:w="660" w:type="dxa"/>
            <w:tcBorders>
              <w:top w:val="nil"/>
              <w:left w:val="nil"/>
              <w:bottom w:val="single" w:sz="4" w:space="0" w:color="auto"/>
              <w:right w:val="single" w:sz="4" w:space="0" w:color="auto"/>
            </w:tcBorders>
            <w:shd w:val="clear" w:color="000000" w:fill="FFFF00"/>
            <w:vAlign w:val="center"/>
            <w:hideMark/>
          </w:tcPr>
          <w:p w14:paraId="08CDE057"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a3.2</w:t>
            </w:r>
            <w:r w:rsidRPr="00837B5F">
              <w:rPr>
                <w:rFonts w:eastAsia="Times New Roman" w:cs="Times New Roman"/>
                <w:color w:val="000000"/>
                <w:szCs w:val="28"/>
              </w:rPr>
              <w:br/>
              <w:t>a3.1</w:t>
            </w:r>
          </w:p>
        </w:tc>
        <w:tc>
          <w:tcPr>
            <w:tcW w:w="660" w:type="dxa"/>
            <w:tcBorders>
              <w:top w:val="nil"/>
              <w:left w:val="nil"/>
              <w:bottom w:val="single" w:sz="4" w:space="0" w:color="auto"/>
              <w:right w:val="single" w:sz="4" w:space="0" w:color="auto"/>
            </w:tcBorders>
            <w:shd w:val="clear" w:color="000000" w:fill="FFFF00"/>
            <w:vAlign w:val="center"/>
            <w:hideMark/>
          </w:tcPr>
          <w:p w14:paraId="5D240CE5"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FF00"/>
            <w:vAlign w:val="center"/>
            <w:hideMark/>
          </w:tcPr>
          <w:p w14:paraId="4B0F9C3C"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30E98AFB"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0A858937"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3FEDC824"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2023D9A8"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1A61CDF0"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352623BD"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1335E24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1537793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d3.1</w:t>
            </w:r>
          </w:p>
        </w:tc>
        <w:tc>
          <w:tcPr>
            <w:tcW w:w="660" w:type="dxa"/>
            <w:tcBorders>
              <w:top w:val="nil"/>
              <w:left w:val="nil"/>
              <w:bottom w:val="single" w:sz="4" w:space="0" w:color="auto"/>
              <w:right w:val="single" w:sz="4" w:space="0" w:color="auto"/>
            </w:tcBorders>
            <w:shd w:val="clear" w:color="auto" w:fill="auto"/>
            <w:vAlign w:val="center"/>
            <w:hideMark/>
          </w:tcPr>
          <w:p w14:paraId="0C330E20"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1DB1A9DC"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43CE144B"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53ED6400"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r>
      <w:tr w:rsidR="00837B5F" w:rsidRPr="00837B5F" w14:paraId="4E704BB5" w14:textId="77777777" w:rsidTr="00837B5F">
        <w:trPr>
          <w:trHeight w:val="804"/>
        </w:trPr>
        <w:tc>
          <w:tcPr>
            <w:tcW w:w="455" w:type="dxa"/>
            <w:vMerge/>
            <w:tcBorders>
              <w:top w:val="nil"/>
              <w:left w:val="single" w:sz="4" w:space="0" w:color="auto"/>
              <w:bottom w:val="single" w:sz="4" w:space="0" w:color="auto"/>
              <w:right w:val="single" w:sz="4" w:space="0" w:color="auto"/>
            </w:tcBorders>
            <w:vAlign w:val="center"/>
            <w:hideMark/>
          </w:tcPr>
          <w:p w14:paraId="1D958823" w14:textId="77777777" w:rsidR="00837B5F" w:rsidRPr="00837B5F" w:rsidRDefault="00837B5F" w:rsidP="00837B5F">
            <w:pPr>
              <w:spacing w:before="0" w:line="240" w:lineRule="auto"/>
              <w:rPr>
                <w:rFonts w:ascii="Aptos Narrow" w:eastAsia="Times New Roman" w:hAnsi="Aptos Narrow" w:cs="Times New Roman"/>
                <w:b/>
                <w:bCs/>
                <w:color w:val="000000"/>
                <w:sz w:val="22"/>
              </w:rPr>
            </w:pPr>
          </w:p>
        </w:tc>
        <w:tc>
          <w:tcPr>
            <w:tcW w:w="3065" w:type="dxa"/>
            <w:tcBorders>
              <w:top w:val="nil"/>
              <w:left w:val="nil"/>
              <w:bottom w:val="single" w:sz="4" w:space="0" w:color="auto"/>
              <w:right w:val="single" w:sz="4" w:space="0" w:color="auto"/>
            </w:tcBorders>
            <w:shd w:val="clear" w:color="auto" w:fill="auto"/>
            <w:vAlign w:val="center"/>
            <w:hideMark/>
          </w:tcPr>
          <w:p w14:paraId="0C947B2A" w14:textId="77777777" w:rsidR="00837B5F" w:rsidRPr="00837B5F" w:rsidRDefault="00837B5F" w:rsidP="00837B5F">
            <w:pPr>
              <w:spacing w:before="0" w:line="240" w:lineRule="auto"/>
              <w:rPr>
                <w:rFonts w:eastAsia="Times New Roman" w:cs="Times New Roman"/>
                <w:b/>
                <w:bCs/>
                <w:color w:val="000000"/>
                <w:szCs w:val="28"/>
              </w:rPr>
            </w:pPr>
            <w:r w:rsidRPr="00837B5F">
              <w:rPr>
                <w:rFonts w:eastAsia="Times New Roman" w:cs="Times New Roman"/>
                <w:b/>
                <w:bCs/>
                <w:color w:val="000000"/>
                <w:szCs w:val="28"/>
              </w:rPr>
              <w:t>Sản xuất điện năng</w:t>
            </w:r>
          </w:p>
        </w:tc>
        <w:tc>
          <w:tcPr>
            <w:tcW w:w="660" w:type="dxa"/>
            <w:tcBorders>
              <w:top w:val="nil"/>
              <w:left w:val="nil"/>
              <w:bottom w:val="single" w:sz="4" w:space="0" w:color="auto"/>
              <w:right w:val="single" w:sz="4" w:space="0" w:color="auto"/>
            </w:tcBorders>
            <w:shd w:val="clear" w:color="000000" w:fill="FFFF00"/>
            <w:vAlign w:val="center"/>
            <w:hideMark/>
          </w:tcPr>
          <w:p w14:paraId="3745A292"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FF00"/>
            <w:vAlign w:val="center"/>
            <w:hideMark/>
          </w:tcPr>
          <w:p w14:paraId="057A8A3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FF00"/>
            <w:vAlign w:val="center"/>
            <w:hideMark/>
          </w:tcPr>
          <w:p w14:paraId="49161FC6"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70CDD20F"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b3.1</w:t>
            </w:r>
          </w:p>
        </w:tc>
        <w:tc>
          <w:tcPr>
            <w:tcW w:w="660" w:type="dxa"/>
            <w:tcBorders>
              <w:top w:val="nil"/>
              <w:left w:val="nil"/>
              <w:bottom w:val="single" w:sz="4" w:space="0" w:color="auto"/>
              <w:right w:val="single" w:sz="4" w:space="0" w:color="auto"/>
            </w:tcBorders>
            <w:shd w:val="clear" w:color="auto" w:fill="auto"/>
            <w:vAlign w:val="center"/>
            <w:hideMark/>
          </w:tcPr>
          <w:p w14:paraId="23006F34"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62B6EB24"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1E67A856"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09B1A012"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c3.1</w:t>
            </w:r>
          </w:p>
        </w:tc>
        <w:tc>
          <w:tcPr>
            <w:tcW w:w="660" w:type="dxa"/>
            <w:tcBorders>
              <w:top w:val="nil"/>
              <w:left w:val="nil"/>
              <w:bottom w:val="single" w:sz="4" w:space="0" w:color="auto"/>
              <w:right w:val="single" w:sz="4" w:space="0" w:color="auto"/>
            </w:tcBorders>
            <w:shd w:val="clear" w:color="000000" w:fill="99FF99"/>
            <w:vAlign w:val="center"/>
            <w:hideMark/>
          </w:tcPr>
          <w:p w14:paraId="7E56882F"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58B37560"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77AAB8EA"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d3.1</w:t>
            </w:r>
          </w:p>
        </w:tc>
        <w:tc>
          <w:tcPr>
            <w:tcW w:w="660" w:type="dxa"/>
            <w:tcBorders>
              <w:top w:val="nil"/>
              <w:left w:val="nil"/>
              <w:bottom w:val="single" w:sz="4" w:space="0" w:color="auto"/>
              <w:right w:val="single" w:sz="4" w:space="0" w:color="auto"/>
            </w:tcBorders>
            <w:shd w:val="clear" w:color="auto" w:fill="auto"/>
            <w:vAlign w:val="center"/>
            <w:hideMark/>
          </w:tcPr>
          <w:p w14:paraId="6B84EF6D"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d3.1</w:t>
            </w:r>
          </w:p>
        </w:tc>
        <w:tc>
          <w:tcPr>
            <w:tcW w:w="660" w:type="dxa"/>
            <w:tcBorders>
              <w:top w:val="nil"/>
              <w:left w:val="nil"/>
              <w:bottom w:val="single" w:sz="4" w:space="0" w:color="auto"/>
              <w:right w:val="single" w:sz="4" w:space="0" w:color="auto"/>
            </w:tcBorders>
            <w:shd w:val="clear" w:color="000000" w:fill="FFCCFF"/>
            <w:vAlign w:val="center"/>
            <w:hideMark/>
          </w:tcPr>
          <w:p w14:paraId="65E223B4"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2F809B04"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73C7AE22"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r>
      <w:tr w:rsidR="00837B5F" w:rsidRPr="00837B5F" w14:paraId="02BACD5A" w14:textId="77777777" w:rsidTr="00837B5F">
        <w:trPr>
          <w:trHeight w:val="804"/>
        </w:trPr>
        <w:tc>
          <w:tcPr>
            <w:tcW w:w="455" w:type="dxa"/>
            <w:vMerge/>
            <w:tcBorders>
              <w:top w:val="nil"/>
              <w:left w:val="single" w:sz="4" w:space="0" w:color="auto"/>
              <w:bottom w:val="single" w:sz="4" w:space="0" w:color="auto"/>
              <w:right w:val="single" w:sz="4" w:space="0" w:color="auto"/>
            </w:tcBorders>
            <w:vAlign w:val="center"/>
            <w:hideMark/>
          </w:tcPr>
          <w:p w14:paraId="4515343F" w14:textId="77777777" w:rsidR="00837B5F" w:rsidRPr="00837B5F" w:rsidRDefault="00837B5F" w:rsidP="00837B5F">
            <w:pPr>
              <w:spacing w:before="0" w:line="240" w:lineRule="auto"/>
              <w:rPr>
                <w:rFonts w:ascii="Aptos Narrow" w:eastAsia="Times New Roman" w:hAnsi="Aptos Narrow" w:cs="Times New Roman"/>
                <w:b/>
                <w:bCs/>
                <w:color w:val="000000"/>
                <w:sz w:val="22"/>
              </w:rPr>
            </w:pPr>
          </w:p>
        </w:tc>
        <w:tc>
          <w:tcPr>
            <w:tcW w:w="3065" w:type="dxa"/>
            <w:tcBorders>
              <w:top w:val="nil"/>
              <w:left w:val="nil"/>
              <w:bottom w:val="single" w:sz="4" w:space="0" w:color="auto"/>
              <w:right w:val="single" w:sz="4" w:space="0" w:color="auto"/>
            </w:tcBorders>
            <w:shd w:val="clear" w:color="auto" w:fill="auto"/>
            <w:vAlign w:val="center"/>
            <w:hideMark/>
          </w:tcPr>
          <w:p w14:paraId="59823864" w14:textId="77777777" w:rsidR="00837B5F" w:rsidRPr="00837B5F" w:rsidRDefault="00837B5F" w:rsidP="00837B5F">
            <w:pPr>
              <w:spacing w:before="0" w:line="240" w:lineRule="auto"/>
              <w:rPr>
                <w:rFonts w:eastAsia="Times New Roman" w:cs="Times New Roman"/>
                <w:b/>
                <w:bCs/>
                <w:color w:val="000000"/>
                <w:sz w:val="26"/>
                <w:szCs w:val="26"/>
              </w:rPr>
            </w:pPr>
            <w:r w:rsidRPr="00837B5F">
              <w:rPr>
                <w:rFonts w:eastAsia="Times New Roman" w:cs="Times New Roman"/>
                <w:b/>
                <w:bCs/>
                <w:color w:val="000000"/>
                <w:sz w:val="26"/>
                <w:szCs w:val="26"/>
              </w:rPr>
              <w:t>Mạng điện sản xuất quy mô nhỏ</w:t>
            </w:r>
          </w:p>
        </w:tc>
        <w:tc>
          <w:tcPr>
            <w:tcW w:w="660" w:type="dxa"/>
            <w:tcBorders>
              <w:top w:val="nil"/>
              <w:left w:val="nil"/>
              <w:bottom w:val="single" w:sz="4" w:space="0" w:color="auto"/>
              <w:right w:val="single" w:sz="4" w:space="0" w:color="auto"/>
            </w:tcBorders>
            <w:shd w:val="clear" w:color="000000" w:fill="FFFF00"/>
            <w:vAlign w:val="center"/>
            <w:hideMark/>
          </w:tcPr>
          <w:p w14:paraId="73BA368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FF00"/>
            <w:vAlign w:val="center"/>
            <w:hideMark/>
          </w:tcPr>
          <w:p w14:paraId="49CBEACF"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FF00"/>
            <w:vAlign w:val="center"/>
            <w:hideMark/>
          </w:tcPr>
          <w:p w14:paraId="2EFBDF8B"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0FBB90E5"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b3.1</w:t>
            </w:r>
            <w:r w:rsidRPr="00837B5F">
              <w:rPr>
                <w:rFonts w:eastAsia="Times New Roman" w:cs="Times New Roman"/>
                <w:color w:val="000000"/>
                <w:szCs w:val="28"/>
              </w:rPr>
              <w:br/>
              <w:t>b3.1</w:t>
            </w:r>
          </w:p>
        </w:tc>
        <w:tc>
          <w:tcPr>
            <w:tcW w:w="660" w:type="dxa"/>
            <w:tcBorders>
              <w:top w:val="nil"/>
              <w:left w:val="nil"/>
              <w:bottom w:val="single" w:sz="4" w:space="0" w:color="auto"/>
              <w:right w:val="single" w:sz="4" w:space="0" w:color="auto"/>
            </w:tcBorders>
            <w:shd w:val="clear" w:color="auto" w:fill="auto"/>
            <w:vAlign w:val="center"/>
            <w:hideMark/>
          </w:tcPr>
          <w:p w14:paraId="29B259EA"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3A302CB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65313A7B"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2C9D6923"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2DD71F22"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30D236C4"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0B8BC7C3"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0C7B2D0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6C7C21D0"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712A1D73"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77B8AC66"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r>
      <w:tr w:rsidR="00837B5F" w:rsidRPr="00837B5F" w14:paraId="6C6D29A5" w14:textId="77777777" w:rsidTr="00837B5F">
        <w:trPr>
          <w:trHeight w:val="1008"/>
        </w:trPr>
        <w:tc>
          <w:tcPr>
            <w:tcW w:w="455" w:type="dxa"/>
            <w:vMerge/>
            <w:tcBorders>
              <w:top w:val="nil"/>
              <w:left w:val="single" w:sz="4" w:space="0" w:color="auto"/>
              <w:bottom w:val="single" w:sz="4" w:space="0" w:color="auto"/>
              <w:right w:val="single" w:sz="4" w:space="0" w:color="auto"/>
            </w:tcBorders>
            <w:vAlign w:val="center"/>
            <w:hideMark/>
          </w:tcPr>
          <w:p w14:paraId="5364B8C1" w14:textId="77777777" w:rsidR="00837B5F" w:rsidRPr="00837B5F" w:rsidRDefault="00837B5F" w:rsidP="00837B5F">
            <w:pPr>
              <w:spacing w:before="0" w:line="240" w:lineRule="auto"/>
              <w:rPr>
                <w:rFonts w:ascii="Aptos Narrow" w:eastAsia="Times New Roman" w:hAnsi="Aptos Narrow" w:cs="Times New Roman"/>
                <w:b/>
                <w:bCs/>
                <w:color w:val="000000"/>
                <w:sz w:val="22"/>
              </w:rPr>
            </w:pPr>
          </w:p>
        </w:tc>
        <w:tc>
          <w:tcPr>
            <w:tcW w:w="3065" w:type="dxa"/>
            <w:tcBorders>
              <w:top w:val="nil"/>
              <w:left w:val="nil"/>
              <w:bottom w:val="single" w:sz="4" w:space="0" w:color="auto"/>
              <w:right w:val="single" w:sz="4" w:space="0" w:color="auto"/>
            </w:tcBorders>
            <w:shd w:val="clear" w:color="auto" w:fill="auto"/>
            <w:vAlign w:val="center"/>
            <w:hideMark/>
          </w:tcPr>
          <w:p w14:paraId="5A10B3C2" w14:textId="77777777" w:rsidR="00837B5F" w:rsidRPr="00837B5F" w:rsidRDefault="00837B5F" w:rsidP="00837B5F">
            <w:pPr>
              <w:spacing w:before="0" w:line="240" w:lineRule="auto"/>
              <w:rPr>
                <w:rFonts w:eastAsia="Times New Roman" w:cs="Times New Roman"/>
                <w:b/>
                <w:bCs/>
                <w:color w:val="000000"/>
                <w:szCs w:val="28"/>
              </w:rPr>
            </w:pPr>
            <w:r w:rsidRPr="00837B5F">
              <w:rPr>
                <w:rFonts w:eastAsia="Times New Roman" w:cs="Times New Roman"/>
                <w:b/>
                <w:bCs/>
                <w:color w:val="000000"/>
                <w:szCs w:val="28"/>
              </w:rPr>
              <w:t>Mạng điện hạ áp dùng trong sinh hoạt</w:t>
            </w:r>
          </w:p>
        </w:tc>
        <w:tc>
          <w:tcPr>
            <w:tcW w:w="660" w:type="dxa"/>
            <w:tcBorders>
              <w:top w:val="nil"/>
              <w:left w:val="nil"/>
              <w:bottom w:val="single" w:sz="4" w:space="0" w:color="auto"/>
              <w:right w:val="single" w:sz="4" w:space="0" w:color="auto"/>
            </w:tcBorders>
            <w:shd w:val="clear" w:color="000000" w:fill="FFFF00"/>
            <w:vAlign w:val="center"/>
            <w:hideMark/>
          </w:tcPr>
          <w:p w14:paraId="4DCCFCA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a3.1</w:t>
            </w:r>
            <w:r w:rsidRPr="00837B5F">
              <w:rPr>
                <w:rFonts w:eastAsia="Times New Roman" w:cs="Times New Roman"/>
                <w:color w:val="000000"/>
                <w:szCs w:val="28"/>
              </w:rPr>
              <w:br/>
              <w:t>a3.2</w:t>
            </w:r>
          </w:p>
        </w:tc>
        <w:tc>
          <w:tcPr>
            <w:tcW w:w="660" w:type="dxa"/>
            <w:tcBorders>
              <w:top w:val="nil"/>
              <w:left w:val="nil"/>
              <w:bottom w:val="single" w:sz="4" w:space="0" w:color="auto"/>
              <w:right w:val="single" w:sz="4" w:space="0" w:color="auto"/>
            </w:tcBorders>
            <w:shd w:val="clear" w:color="000000" w:fill="FFFF00"/>
            <w:vAlign w:val="center"/>
            <w:hideMark/>
          </w:tcPr>
          <w:p w14:paraId="4C068BE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FF00"/>
            <w:vAlign w:val="center"/>
            <w:hideMark/>
          </w:tcPr>
          <w:p w14:paraId="323318CE"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6D4B6D87"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01B5B3F5"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32C55E4D"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58BF6E77"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42FDA871"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99FF99"/>
            <w:vAlign w:val="center"/>
            <w:hideMark/>
          </w:tcPr>
          <w:p w14:paraId="1833CF65"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16A80F17"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48579E13"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auto" w:fill="auto"/>
            <w:vAlign w:val="center"/>
            <w:hideMark/>
          </w:tcPr>
          <w:p w14:paraId="64582BFF"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259CC176"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09B68DF5"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 </w:t>
            </w:r>
          </w:p>
        </w:tc>
        <w:tc>
          <w:tcPr>
            <w:tcW w:w="660" w:type="dxa"/>
            <w:tcBorders>
              <w:top w:val="nil"/>
              <w:left w:val="nil"/>
              <w:bottom w:val="single" w:sz="4" w:space="0" w:color="auto"/>
              <w:right w:val="single" w:sz="4" w:space="0" w:color="auto"/>
            </w:tcBorders>
            <w:shd w:val="clear" w:color="000000" w:fill="FFCCFF"/>
            <w:vAlign w:val="center"/>
            <w:hideMark/>
          </w:tcPr>
          <w:p w14:paraId="3B70AB6C" w14:textId="77777777" w:rsidR="00837B5F" w:rsidRPr="00837B5F" w:rsidRDefault="00837B5F" w:rsidP="00837B5F">
            <w:pPr>
              <w:spacing w:before="0" w:line="240" w:lineRule="auto"/>
              <w:rPr>
                <w:rFonts w:eastAsia="Times New Roman" w:cs="Times New Roman"/>
                <w:color w:val="000000"/>
                <w:szCs w:val="28"/>
              </w:rPr>
            </w:pPr>
            <w:r w:rsidRPr="00837B5F">
              <w:rPr>
                <w:rFonts w:eastAsia="Times New Roman" w:cs="Times New Roman"/>
                <w:color w:val="000000"/>
                <w:szCs w:val="28"/>
              </w:rPr>
              <w:t>e3.1</w:t>
            </w:r>
          </w:p>
        </w:tc>
      </w:tr>
      <w:tr w:rsidR="00837B5F" w:rsidRPr="00837B5F" w14:paraId="1E61680E" w14:textId="77777777" w:rsidTr="00837B5F">
        <w:trPr>
          <w:trHeight w:val="348"/>
        </w:trPr>
        <w:tc>
          <w:tcPr>
            <w:tcW w:w="4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E38FDC" w14:textId="77777777" w:rsidR="00837B5F" w:rsidRPr="00837B5F" w:rsidRDefault="00837B5F" w:rsidP="00837B5F">
            <w:pPr>
              <w:spacing w:before="0" w:line="240" w:lineRule="auto"/>
              <w:jc w:val="center"/>
              <w:rPr>
                <w:rFonts w:ascii="Aptos Narrow" w:eastAsia="Times New Roman" w:hAnsi="Aptos Narrow" w:cs="Times New Roman"/>
                <w:b/>
                <w:bCs/>
                <w:color w:val="000000"/>
                <w:sz w:val="22"/>
              </w:rPr>
            </w:pPr>
            <w:r w:rsidRPr="00837B5F">
              <w:rPr>
                <w:rFonts w:ascii="Aptos Narrow" w:eastAsia="Times New Roman" w:hAnsi="Aptos Narrow" w:cs="Times New Roman"/>
                <w:b/>
                <w:bCs/>
                <w:color w:val="000000"/>
                <w:sz w:val="22"/>
              </w:rPr>
              <w:t>DT2</w:t>
            </w:r>
          </w:p>
        </w:tc>
        <w:tc>
          <w:tcPr>
            <w:tcW w:w="3065" w:type="dxa"/>
            <w:tcBorders>
              <w:top w:val="nil"/>
              <w:left w:val="nil"/>
              <w:bottom w:val="single" w:sz="4" w:space="0" w:color="auto"/>
              <w:right w:val="single" w:sz="4" w:space="0" w:color="auto"/>
            </w:tcBorders>
            <w:shd w:val="clear" w:color="auto" w:fill="auto"/>
            <w:vAlign w:val="center"/>
            <w:hideMark/>
          </w:tcPr>
          <w:p w14:paraId="5F12BA92" w14:textId="77777777" w:rsidR="00837B5F" w:rsidRPr="00837B5F" w:rsidRDefault="00837B5F" w:rsidP="00837B5F">
            <w:pPr>
              <w:spacing w:before="0" w:line="240" w:lineRule="auto"/>
              <w:rPr>
                <w:rFonts w:eastAsia="Times New Roman" w:cs="Times New Roman"/>
                <w:b/>
                <w:bCs/>
                <w:color w:val="000000"/>
                <w:szCs w:val="28"/>
              </w:rPr>
            </w:pPr>
            <w:r w:rsidRPr="00837B5F">
              <w:rPr>
                <w:rFonts w:eastAsia="Times New Roman" w:cs="Times New Roman"/>
                <w:b/>
                <w:bCs/>
                <w:color w:val="000000"/>
                <w:szCs w:val="28"/>
              </w:rPr>
              <w:t>Sản xuất điện năng</w:t>
            </w:r>
          </w:p>
        </w:tc>
        <w:tc>
          <w:tcPr>
            <w:tcW w:w="660" w:type="dxa"/>
            <w:tcBorders>
              <w:top w:val="nil"/>
              <w:left w:val="nil"/>
              <w:bottom w:val="single" w:sz="4" w:space="0" w:color="auto"/>
              <w:right w:val="single" w:sz="4" w:space="0" w:color="auto"/>
            </w:tcBorders>
            <w:shd w:val="clear" w:color="auto" w:fill="auto"/>
            <w:noWrap/>
            <w:vAlign w:val="bottom"/>
            <w:hideMark/>
          </w:tcPr>
          <w:p w14:paraId="6C8C5019"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a3.1</w:t>
            </w:r>
          </w:p>
        </w:tc>
        <w:tc>
          <w:tcPr>
            <w:tcW w:w="660" w:type="dxa"/>
            <w:tcBorders>
              <w:top w:val="nil"/>
              <w:left w:val="nil"/>
              <w:bottom w:val="single" w:sz="4" w:space="0" w:color="auto"/>
              <w:right w:val="single" w:sz="4" w:space="0" w:color="auto"/>
            </w:tcBorders>
            <w:shd w:val="clear" w:color="auto" w:fill="auto"/>
            <w:noWrap/>
            <w:vAlign w:val="bottom"/>
            <w:hideMark/>
          </w:tcPr>
          <w:p w14:paraId="5DE9BFD9"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6B71CFE8"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0841DC97"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61B83025"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721BEA7B"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33FF783B"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6AB43989"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1F102F43"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c3.1</w:t>
            </w:r>
          </w:p>
        </w:tc>
        <w:tc>
          <w:tcPr>
            <w:tcW w:w="660" w:type="dxa"/>
            <w:tcBorders>
              <w:top w:val="nil"/>
              <w:left w:val="nil"/>
              <w:bottom w:val="single" w:sz="4" w:space="0" w:color="auto"/>
              <w:right w:val="single" w:sz="4" w:space="0" w:color="auto"/>
            </w:tcBorders>
            <w:shd w:val="clear" w:color="auto" w:fill="auto"/>
            <w:noWrap/>
            <w:vAlign w:val="bottom"/>
            <w:hideMark/>
          </w:tcPr>
          <w:p w14:paraId="4AF1E5CC"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3D098F63"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d3.1</w:t>
            </w:r>
          </w:p>
        </w:tc>
        <w:tc>
          <w:tcPr>
            <w:tcW w:w="660" w:type="dxa"/>
            <w:tcBorders>
              <w:top w:val="nil"/>
              <w:left w:val="nil"/>
              <w:bottom w:val="single" w:sz="4" w:space="0" w:color="auto"/>
              <w:right w:val="single" w:sz="4" w:space="0" w:color="auto"/>
            </w:tcBorders>
            <w:shd w:val="clear" w:color="auto" w:fill="auto"/>
            <w:noWrap/>
            <w:vAlign w:val="bottom"/>
            <w:hideMark/>
          </w:tcPr>
          <w:p w14:paraId="32CE9F5C"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d3.1</w:t>
            </w:r>
          </w:p>
        </w:tc>
        <w:tc>
          <w:tcPr>
            <w:tcW w:w="660" w:type="dxa"/>
            <w:tcBorders>
              <w:top w:val="nil"/>
              <w:left w:val="nil"/>
              <w:bottom w:val="single" w:sz="4" w:space="0" w:color="auto"/>
              <w:right w:val="single" w:sz="4" w:space="0" w:color="auto"/>
            </w:tcBorders>
            <w:shd w:val="clear" w:color="auto" w:fill="auto"/>
            <w:noWrap/>
            <w:vAlign w:val="bottom"/>
            <w:hideMark/>
          </w:tcPr>
          <w:p w14:paraId="3BC45075"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754F6FA5"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037AF04D"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r>
      <w:tr w:rsidR="00837B5F" w:rsidRPr="00837B5F" w14:paraId="739BFA9C" w14:textId="77777777" w:rsidTr="00837B5F">
        <w:trPr>
          <w:trHeight w:val="1044"/>
        </w:trPr>
        <w:tc>
          <w:tcPr>
            <w:tcW w:w="455" w:type="dxa"/>
            <w:vMerge/>
            <w:tcBorders>
              <w:top w:val="nil"/>
              <w:left w:val="single" w:sz="4" w:space="0" w:color="auto"/>
              <w:bottom w:val="single" w:sz="4" w:space="0" w:color="auto"/>
              <w:right w:val="single" w:sz="4" w:space="0" w:color="auto"/>
            </w:tcBorders>
            <w:vAlign w:val="center"/>
            <w:hideMark/>
          </w:tcPr>
          <w:p w14:paraId="19E1AFC3" w14:textId="77777777" w:rsidR="00837B5F" w:rsidRPr="00837B5F" w:rsidRDefault="00837B5F" w:rsidP="00837B5F">
            <w:pPr>
              <w:spacing w:before="0" w:line="240" w:lineRule="auto"/>
              <w:rPr>
                <w:rFonts w:ascii="Aptos Narrow" w:eastAsia="Times New Roman" w:hAnsi="Aptos Narrow" w:cs="Times New Roman"/>
                <w:b/>
                <w:bCs/>
                <w:color w:val="000000"/>
                <w:sz w:val="22"/>
              </w:rPr>
            </w:pPr>
          </w:p>
        </w:tc>
        <w:tc>
          <w:tcPr>
            <w:tcW w:w="3065" w:type="dxa"/>
            <w:tcBorders>
              <w:top w:val="nil"/>
              <w:left w:val="nil"/>
              <w:bottom w:val="single" w:sz="4" w:space="0" w:color="auto"/>
              <w:right w:val="single" w:sz="4" w:space="0" w:color="auto"/>
            </w:tcBorders>
            <w:shd w:val="clear" w:color="auto" w:fill="auto"/>
            <w:vAlign w:val="center"/>
            <w:hideMark/>
          </w:tcPr>
          <w:p w14:paraId="02209B0B" w14:textId="77777777" w:rsidR="00837B5F" w:rsidRPr="00837B5F" w:rsidRDefault="00837B5F" w:rsidP="00837B5F">
            <w:pPr>
              <w:spacing w:before="0" w:line="240" w:lineRule="auto"/>
              <w:rPr>
                <w:rFonts w:eastAsia="Times New Roman" w:cs="Times New Roman"/>
                <w:b/>
                <w:bCs/>
                <w:color w:val="000000"/>
                <w:szCs w:val="28"/>
              </w:rPr>
            </w:pPr>
            <w:r w:rsidRPr="00837B5F">
              <w:rPr>
                <w:rFonts w:eastAsia="Times New Roman" w:cs="Times New Roman"/>
                <w:b/>
                <w:bCs/>
                <w:color w:val="000000"/>
                <w:szCs w:val="28"/>
              </w:rPr>
              <w:t>Mạng điện hạ áp dùng trong sinh hoạt</w:t>
            </w:r>
          </w:p>
        </w:tc>
        <w:tc>
          <w:tcPr>
            <w:tcW w:w="660" w:type="dxa"/>
            <w:tcBorders>
              <w:top w:val="nil"/>
              <w:left w:val="nil"/>
              <w:bottom w:val="single" w:sz="4" w:space="0" w:color="auto"/>
              <w:right w:val="single" w:sz="4" w:space="0" w:color="auto"/>
            </w:tcBorders>
            <w:shd w:val="clear" w:color="auto" w:fill="auto"/>
            <w:noWrap/>
            <w:vAlign w:val="bottom"/>
            <w:hideMark/>
          </w:tcPr>
          <w:p w14:paraId="37E8A83F"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738B5C04"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44560235"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329F95BA"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2F3FDEAE"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404E9872"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223B2216"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c3.1</w:t>
            </w:r>
          </w:p>
        </w:tc>
        <w:tc>
          <w:tcPr>
            <w:tcW w:w="660" w:type="dxa"/>
            <w:tcBorders>
              <w:top w:val="nil"/>
              <w:left w:val="nil"/>
              <w:bottom w:val="single" w:sz="4" w:space="0" w:color="auto"/>
              <w:right w:val="single" w:sz="4" w:space="0" w:color="auto"/>
            </w:tcBorders>
            <w:shd w:val="clear" w:color="auto" w:fill="auto"/>
            <w:noWrap/>
            <w:vAlign w:val="bottom"/>
            <w:hideMark/>
          </w:tcPr>
          <w:p w14:paraId="51976335"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c3.1</w:t>
            </w:r>
          </w:p>
        </w:tc>
        <w:tc>
          <w:tcPr>
            <w:tcW w:w="660" w:type="dxa"/>
            <w:tcBorders>
              <w:top w:val="nil"/>
              <w:left w:val="nil"/>
              <w:bottom w:val="single" w:sz="4" w:space="0" w:color="auto"/>
              <w:right w:val="single" w:sz="4" w:space="0" w:color="auto"/>
            </w:tcBorders>
            <w:shd w:val="clear" w:color="auto" w:fill="auto"/>
            <w:noWrap/>
            <w:vAlign w:val="bottom"/>
            <w:hideMark/>
          </w:tcPr>
          <w:p w14:paraId="37C5D174"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c3.1</w:t>
            </w:r>
          </w:p>
        </w:tc>
        <w:tc>
          <w:tcPr>
            <w:tcW w:w="660" w:type="dxa"/>
            <w:tcBorders>
              <w:top w:val="nil"/>
              <w:left w:val="nil"/>
              <w:bottom w:val="single" w:sz="4" w:space="0" w:color="auto"/>
              <w:right w:val="single" w:sz="4" w:space="0" w:color="auto"/>
            </w:tcBorders>
            <w:shd w:val="clear" w:color="auto" w:fill="auto"/>
            <w:noWrap/>
            <w:vAlign w:val="bottom"/>
            <w:hideMark/>
          </w:tcPr>
          <w:p w14:paraId="3B0129E1"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36B0754E"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2A90FFA3"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17ABE2F0"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382DD90B"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51EC5C41"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e3.1</w:t>
            </w:r>
          </w:p>
        </w:tc>
      </w:tr>
      <w:tr w:rsidR="00837B5F" w:rsidRPr="00837B5F" w14:paraId="1692B813" w14:textId="77777777" w:rsidTr="00837B5F">
        <w:trPr>
          <w:trHeight w:val="672"/>
        </w:trPr>
        <w:tc>
          <w:tcPr>
            <w:tcW w:w="455" w:type="dxa"/>
            <w:vMerge/>
            <w:tcBorders>
              <w:top w:val="nil"/>
              <w:left w:val="single" w:sz="4" w:space="0" w:color="auto"/>
              <w:bottom w:val="single" w:sz="4" w:space="0" w:color="auto"/>
              <w:right w:val="single" w:sz="4" w:space="0" w:color="auto"/>
            </w:tcBorders>
            <w:vAlign w:val="center"/>
            <w:hideMark/>
          </w:tcPr>
          <w:p w14:paraId="41EA1A13" w14:textId="77777777" w:rsidR="00837B5F" w:rsidRPr="00837B5F" w:rsidRDefault="00837B5F" w:rsidP="00837B5F">
            <w:pPr>
              <w:spacing w:before="0" w:line="240" w:lineRule="auto"/>
              <w:rPr>
                <w:rFonts w:ascii="Aptos Narrow" w:eastAsia="Times New Roman" w:hAnsi="Aptos Narrow" w:cs="Times New Roman"/>
                <w:b/>
                <w:bCs/>
                <w:color w:val="000000"/>
                <w:sz w:val="22"/>
              </w:rPr>
            </w:pPr>
          </w:p>
        </w:tc>
        <w:tc>
          <w:tcPr>
            <w:tcW w:w="3065" w:type="dxa"/>
            <w:tcBorders>
              <w:top w:val="nil"/>
              <w:left w:val="nil"/>
              <w:bottom w:val="single" w:sz="4" w:space="0" w:color="auto"/>
              <w:right w:val="single" w:sz="4" w:space="0" w:color="auto"/>
            </w:tcBorders>
            <w:shd w:val="clear" w:color="auto" w:fill="auto"/>
            <w:vAlign w:val="center"/>
            <w:hideMark/>
          </w:tcPr>
          <w:p w14:paraId="4CF717DA" w14:textId="77777777" w:rsidR="00837B5F" w:rsidRPr="00837B5F" w:rsidRDefault="00837B5F" w:rsidP="00837B5F">
            <w:pPr>
              <w:spacing w:before="0" w:line="240" w:lineRule="auto"/>
              <w:rPr>
                <w:rFonts w:eastAsia="Times New Roman" w:cs="Times New Roman"/>
                <w:b/>
                <w:bCs/>
                <w:color w:val="000000"/>
                <w:sz w:val="26"/>
                <w:szCs w:val="26"/>
              </w:rPr>
            </w:pPr>
            <w:r w:rsidRPr="00837B5F">
              <w:rPr>
                <w:rFonts w:eastAsia="Times New Roman" w:cs="Times New Roman"/>
                <w:b/>
                <w:bCs/>
                <w:color w:val="000000"/>
                <w:sz w:val="26"/>
                <w:szCs w:val="26"/>
              </w:rPr>
              <w:t>Mạch điện xoay chiều ba pha</w:t>
            </w:r>
          </w:p>
        </w:tc>
        <w:tc>
          <w:tcPr>
            <w:tcW w:w="660" w:type="dxa"/>
            <w:tcBorders>
              <w:top w:val="nil"/>
              <w:left w:val="nil"/>
              <w:bottom w:val="single" w:sz="4" w:space="0" w:color="auto"/>
              <w:right w:val="single" w:sz="4" w:space="0" w:color="auto"/>
            </w:tcBorders>
            <w:shd w:val="clear" w:color="auto" w:fill="auto"/>
            <w:noWrap/>
            <w:vAlign w:val="bottom"/>
            <w:hideMark/>
          </w:tcPr>
          <w:p w14:paraId="3E5AF4F1"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427386DC"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6509806F"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38910C59"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2F938CFF"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4A94E43C"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vAlign w:val="bottom"/>
            <w:hideMark/>
          </w:tcPr>
          <w:p w14:paraId="4D04A438"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c3.1</w:t>
            </w:r>
            <w:r w:rsidRPr="00837B5F">
              <w:rPr>
                <w:rFonts w:ascii="Aptos Narrow" w:eastAsia="Times New Roman" w:hAnsi="Aptos Narrow" w:cs="Times New Roman"/>
                <w:color w:val="000000"/>
                <w:sz w:val="22"/>
              </w:rPr>
              <w:br/>
              <w:t>c3.1</w:t>
            </w:r>
          </w:p>
        </w:tc>
        <w:tc>
          <w:tcPr>
            <w:tcW w:w="660" w:type="dxa"/>
            <w:tcBorders>
              <w:top w:val="nil"/>
              <w:left w:val="nil"/>
              <w:bottom w:val="single" w:sz="4" w:space="0" w:color="auto"/>
              <w:right w:val="single" w:sz="4" w:space="0" w:color="auto"/>
            </w:tcBorders>
            <w:shd w:val="clear" w:color="auto" w:fill="auto"/>
            <w:vAlign w:val="bottom"/>
            <w:hideMark/>
          </w:tcPr>
          <w:p w14:paraId="461CCAB1"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c3.1</w:t>
            </w:r>
            <w:r w:rsidRPr="00837B5F">
              <w:rPr>
                <w:rFonts w:ascii="Aptos Narrow" w:eastAsia="Times New Roman" w:hAnsi="Aptos Narrow" w:cs="Times New Roman"/>
                <w:color w:val="000000"/>
                <w:sz w:val="22"/>
              </w:rPr>
              <w:br/>
              <w:t>c3.1</w:t>
            </w:r>
          </w:p>
        </w:tc>
        <w:tc>
          <w:tcPr>
            <w:tcW w:w="660" w:type="dxa"/>
            <w:tcBorders>
              <w:top w:val="nil"/>
              <w:left w:val="nil"/>
              <w:bottom w:val="single" w:sz="4" w:space="0" w:color="auto"/>
              <w:right w:val="single" w:sz="4" w:space="0" w:color="auto"/>
            </w:tcBorders>
            <w:shd w:val="clear" w:color="auto" w:fill="auto"/>
            <w:vAlign w:val="bottom"/>
            <w:hideMark/>
          </w:tcPr>
          <w:p w14:paraId="5998B3AD"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c3.1</w:t>
            </w:r>
            <w:r w:rsidRPr="00837B5F">
              <w:rPr>
                <w:rFonts w:ascii="Aptos Narrow" w:eastAsia="Times New Roman" w:hAnsi="Aptos Narrow" w:cs="Times New Roman"/>
                <w:color w:val="000000"/>
                <w:sz w:val="22"/>
              </w:rPr>
              <w:br/>
              <w:t>c3.1</w:t>
            </w:r>
          </w:p>
        </w:tc>
        <w:tc>
          <w:tcPr>
            <w:tcW w:w="660" w:type="dxa"/>
            <w:tcBorders>
              <w:top w:val="nil"/>
              <w:left w:val="nil"/>
              <w:bottom w:val="single" w:sz="4" w:space="0" w:color="auto"/>
              <w:right w:val="single" w:sz="4" w:space="0" w:color="auto"/>
            </w:tcBorders>
            <w:shd w:val="clear" w:color="auto" w:fill="auto"/>
            <w:noWrap/>
            <w:vAlign w:val="bottom"/>
            <w:hideMark/>
          </w:tcPr>
          <w:p w14:paraId="5231E9B6"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5FDFBA3D"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24F8AF2C"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e3.1</w:t>
            </w:r>
          </w:p>
        </w:tc>
        <w:tc>
          <w:tcPr>
            <w:tcW w:w="660" w:type="dxa"/>
            <w:tcBorders>
              <w:top w:val="nil"/>
              <w:left w:val="nil"/>
              <w:bottom w:val="single" w:sz="4" w:space="0" w:color="auto"/>
              <w:right w:val="single" w:sz="4" w:space="0" w:color="auto"/>
            </w:tcBorders>
            <w:shd w:val="clear" w:color="auto" w:fill="auto"/>
            <w:noWrap/>
            <w:vAlign w:val="bottom"/>
            <w:hideMark/>
          </w:tcPr>
          <w:p w14:paraId="7364EBDF"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01B9AF65"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 </w:t>
            </w:r>
          </w:p>
        </w:tc>
        <w:tc>
          <w:tcPr>
            <w:tcW w:w="660" w:type="dxa"/>
            <w:tcBorders>
              <w:top w:val="nil"/>
              <w:left w:val="nil"/>
              <w:bottom w:val="single" w:sz="4" w:space="0" w:color="auto"/>
              <w:right w:val="single" w:sz="4" w:space="0" w:color="auto"/>
            </w:tcBorders>
            <w:shd w:val="clear" w:color="auto" w:fill="auto"/>
            <w:noWrap/>
            <w:vAlign w:val="bottom"/>
            <w:hideMark/>
          </w:tcPr>
          <w:p w14:paraId="4B8A6007" w14:textId="77777777" w:rsidR="00837B5F" w:rsidRPr="00837B5F" w:rsidRDefault="00837B5F" w:rsidP="00837B5F">
            <w:pPr>
              <w:spacing w:before="0" w:line="240" w:lineRule="auto"/>
              <w:rPr>
                <w:rFonts w:ascii="Aptos Narrow" w:eastAsia="Times New Roman" w:hAnsi="Aptos Narrow" w:cs="Times New Roman"/>
                <w:color w:val="000000"/>
                <w:sz w:val="22"/>
              </w:rPr>
            </w:pPr>
            <w:r w:rsidRPr="00837B5F">
              <w:rPr>
                <w:rFonts w:ascii="Aptos Narrow" w:eastAsia="Times New Roman" w:hAnsi="Aptos Narrow" w:cs="Times New Roman"/>
                <w:color w:val="000000"/>
                <w:sz w:val="22"/>
              </w:rPr>
              <w:t>e3.1</w:t>
            </w:r>
          </w:p>
        </w:tc>
      </w:tr>
    </w:tbl>
    <w:p w14:paraId="7F93E53C" w14:textId="77777777" w:rsidR="00837B5F" w:rsidRPr="00462CDE" w:rsidRDefault="00837B5F" w:rsidP="00F41F6C">
      <w:pPr>
        <w:pStyle w:val="NoSpacing"/>
        <w:rPr>
          <w:b/>
          <w:bCs/>
        </w:rPr>
      </w:pPr>
    </w:p>
    <w:sectPr w:rsidR="00837B5F" w:rsidRPr="00462CDE" w:rsidSect="00B96B86">
      <w:pgSz w:w="16838" w:h="11906" w:orient="landscape" w:code="9"/>
      <w:pgMar w:top="426" w:right="1134"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8C430" w14:textId="77777777" w:rsidR="00734BF8" w:rsidRDefault="00734BF8" w:rsidP="00AA336E">
      <w:pPr>
        <w:spacing w:before="0" w:line="240" w:lineRule="auto"/>
      </w:pPr>
      <w:r>
        <w:separator/>
      </w:r>
    </w:p>
  </w:endnote>
  <w:endnote w:type="continuationSeparator" w:id="0">
    <w:p w14:paraId="3E5D79A1" w14:textId="77777777" w:rsidR="00734BF8" w:rsidRDefault="00734BF8" w:rsidP="00AA336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72DD6" w14:textId="77777777" w:rsidR="00734BF8" w:rsidRDefault="00734BF8" w:rsidP="00AA336E">
      <w:pPr>
        <w:spacing w:before="0" w:line="240" w:lineRule="auto"/>
      </w:pPr>
      <w:r>
        <w:separator/>
      </w:r>
    </w:p>
  </w:footnote>
  <w:footnote w:type="continuationSeparator" w:id="0">
    <w:p w14:paraId="3E72923E" w14:textId="77777777" w:rsidR="00734BF8" w:rsidRDefault="00734BF8" w:rsidP="00AA336E">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D7845"/>
    <w:multiLevelType w:val="multilevel"/>
    <w:tmpl w:val="7772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938D5"/>
    <w:multiLevelType w:val="multilevel"/>
    <w:tmpl w:val="FE76B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01057"/>
    <w:multiLevelType w:val="multilevel"/>
    <w:tmpl w:val="1656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32643F"/>
    <w:multiLevelType w:val="multilevel"/>
    <w:tmpl w:val="0ACA5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43072"/>
    <w:multiLevelType w:val="multilevel"/>
    <w:tmpl w:val="7EB8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3B2F25"/>
    <w:multiLevelType w:val="multilevel"/>
    <w:tmpl w:val="ACC6B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9106C7"/>
    <w:multiLevelType w:val="multilevel"/>
    <w:tmpl w:val="7196E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B82592"/>
    <w:multiLevelType w:val="multilevel"/>
    <w:tmpl w:val="02B40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DB027B"/>
    <w:multiLevelType w:val="multilevel"/>
    <w:tmpl w:val="8A9AC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8C1CDF"/>
    <w:multiLevelType w:val="multilevel"/>
    <w:tmpl w:val="8858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595C3A"/>
    <w:multiLevelType w:val="multilevel"/>
    <w:tmpl w:val="C6982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A63A30"/>
    <w:multiLevelType w:val="multilevel"/>
    <w:tmpl w:val="08F4E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9E1DA2"/>
    <w:multiLevelType w:val="multilevel"/>
    <w:tmpl w:val="23E8F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690812"/>
    <w:multiLevelType w:val="multilevel"/>
    <w:tmpl w:val="A7748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DF3284"/>
    <w:multiLevelType w:val="multilevel"/>
    <w:tmpl w:val="73446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DF3FD8"/>
    <w:multiLevelType w:val="multilevel"/>
    <w:tmpl w:val="214A8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0F4ED8"/>
    <w:multiLevelType w:val="hybridMultilevel"/>
    <w:tmpl w:val="F1585AD4"/>
    <w:lvl w:ilvl="0" w:tplc="3D46FF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C32FFE"/>
    <w:multiLevelType w:val="multilevel"/>
    <w:tmpl w:val="B9B26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E96796"/>
    <w:multiLevelType w:val="multilevel"/>
    <w:tmpl w:val="4E8E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440953"/>
    <w:multiLevelType w:val="multilevel"/>
    <w:tmpl w:val="AC1E9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856107"/>
    <w:multiLevelType w:val="multilevel"/>
    <w:tmpl w:val="1F4A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AA36E6"/>
    <w:multiLevelType w:val="multilevel"/>
    <w:tmpl w:val="B248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4737E8"/>
    <w:multiLevelType w:val="multilevel"/>
    <w:tmpl w:val="0524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EA2C47"/>
    <w:multiLevelType w:val="multilevel"/>
    <w:tmpl w:val="D6FA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6E7543E"/>
    <w:multiLevelType w:val="multilevel"/>
    <w:tmpl w:val="08E0E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74739D8"/>
    <w:multiLevelType w:val="multilevel"/>
    <w:tmpl w:val="C2B4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34159B"/>
    <w:multiLevelType w:val="multilevel"/>
    <w:tmpl w:val="22EAF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877424"/>
    <w:multiLevelType w:val="multilevel"/>
    <w:tmpl w:val="B6960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827279"/>
    <w:multiLevelType w:val="multilevel"/>
    <w:tmpl w:val="D090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8B03BD"/>
    <w:multiLevelType w:val="multilevel"/>
    <w:tmpl w:val="40F8C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AE2506"/>
    <w:multiLevelType w:val="multilevel"/>
    <w:tmpl w:val="2F4CC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2123D8"/>
    <w:multiLevelType w:val="multilevel"/>
    <w:tmpl w:val="81F89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29511A"/>
    <w:multiLevelType w:val="multilevel"/>
    <w:tmpl w:val="21087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1CC58DB"/>
    <w:multiLevelType w:val="multilevel"/>
    <w:tmpl w:val="0F04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FC0A43"/>
    <w:multiLevelType w:val="multilevel"/>
    <w:tmpl w:val="A7F8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28F0F42"/>
    <w:multiLevelType w:val="multilevel"/>
    <w:tmpl w:val="FF24C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51D720D"/>
    <w:multiLevelType w:val="multilevel"/>
    <w:tmpl w:val="6FAA3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5A96D02"/>
    <w:multiLevelType w:val="multilevel"/>
    <w:tmpl w:val="4AD43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DB03EF"/>
    <w:multiLevelType w:val="multilevel"/>
    <w:tmpl w:val="4886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205F6C"/>
    <w:multiLevelType w:val="multilevel"/>
    <w:tmpl w:val="2064E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72863B5"/>
    <w:multiLevelType w:val="multilevel"/>
    <w:tmpl w:val="EB26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845FF7"/>
    <w:multiLevelType w:val="multilevel"/>
    <w:tmpl w:val="A4E8F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9E73491"/>
    <w:multiLevelType w:val="multilevel"/>
    <w:tmpl w:val="A608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ADD2609"/>
    <w:multiLevelType w:val="multilevel"/>
    <w:tmpl w:val="D856D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B406EB3"/>
    <w:multiLevelType w:val="multilevel"/>
    <w:tmpl w:val="0BE49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F881DB9"/>
    <w:multiLevelType w:val="multilevel"/>
    <w:tmpl w:val="157EC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4323CE"/>
    <w:multiLevelType w:val="multilevel"/>
    <w:tmpl w:val="A930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1CF7DD3"/>
    <w:multiLevelType w:val="multilevel"/>
    <w:tmpl w:val="A45AB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8B2B14"/>
    <w:multiLevelType w:val="multilevel"/>
    <w:tmpl w:val="CB4A7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9C409E"/>
    <w:multiLevelType w:val="multilevel"/>
    <w:tmpl w:val="676C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E65E8E"/>
    <w:multiLevelType w:val="multilevel"/>
    <w:tmpl w:val="83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8C1EFE"/>
    <w:multiLevelType w:val="multilevel"/>
    <w:tmpl w:val="68669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8BC3C9A"/>
    <w:multiLevelType w:val="multilevel"/>
    <w:tmpl w:val="522A8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97D38B0"/>
    <w:multiLevelType w:val="multilevel"/>
    <w:tmpl w:val="F878B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AF50252"/>
    <w:multiLevelType w:val="multilevel"/>
    <w:tmpl w:val="5F24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BA621B6"/>
    <w:multiLevelType w:val="multilevel"/>
    <w:tmpl w:val="02A01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E86B4E"/>
    <w:multiLevelType w:val="multilevel"/>
    <w:tmpl w:val="B8ECB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F491BC1"/>
    <w:multiLevelType w:val="multilevel"/>
    <w:tmpl w:val="CF964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1FC1579"/>
    <w:multiLevelType w:val="multilevel"/>
    <w:tmpl w:val="C8F04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2266257"/>
    <w:multiLevelType w:val="multilevel"/>
    <w:tmpl w:val="F3FA6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2737A54"/>
    <w:multiLevelType w:val="multilevel"/>
    <w:tmpl w:val="6B529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3E69A2"/>
    <w:multiLevelType w:val="multilevel"/>
    <w:tmpl w:val="86061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3E43E75"/>
    <w:multiLevelType w:val="multilevel"/>
    <w:tmpl w:val="98849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6E33156"/>
    <w:multiLevelType w:val="multilevel"/>
    <w:tmpl w:val="C4826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77E64A2"/>
    <w:multiLevelType w:val="multilevel"/>
    <w:tmpl w:val="ABB6E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D32574"/>
    <w:multiLevelType w:val="multilevel"/>
    <w:tmpl w:val="F812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8064589"/>
    <w:multiLevelType w:val="multilevel"/>
    <w:tmpl w:val="D752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8581F9C"/>
    <w:multiLevelType w:val="multilevel"/>
    <w:tmpl w:val="A664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87F747D"/>
    <w:multiLevelType w:val="multilevel"/>
    <w:tmpl w:val="73B6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8873172"/>
    <w:multiLevelType w:val="multilevel"/>
    <w:tmpl w:val="5A0AA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91B4B28"/>
    <w:multiLevelType w:val="multilevel"/>
    <w:tmpl w:val="2918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9EF25D4"/>
    <w:multiLevelType w:val="multilevel"/>
    <w:tmpl w:val="C9962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9F75814"/>
    <w:multiLevelType w:val="multilevel"/>
    <w:tmpl w:val="5A7CA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A06012A"/>
    <w:multiLevelType w:val="multilevel"/>
    <w:tmpl w:val="9CAAC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AD64208"/>
    <w:multiLevelType w:val="multilevel"/>
    <w:tmpl w:val="C9C64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E216A1"/>
    <w:multiLevelType w:val="hybridMultilevel"/>
    <w:tmpl w:val="3CEEC94C"/>
    <w:lvl w:ilvl="0" w:tplc="40CE7B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AEF6C35"/>
    <w:multiLevelType w:val="multilevel"/>
    <w:tmpl w:val="EB92E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BAB1174"/>
    <w:multiLevelType w:val="multilevel"/>
    <w:tmpl w:val="68724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CC90E30"/>
    <w:multiLevelType w:val="multilevel"/>
    <w:tmpl w:val="DF78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D2F5A16"/>
    <w:multiLevelType w:val="multilevel"/>
    <w:tmpl w:val="AAF64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F3F63F0"/>
    <w:multiLevelType w:val="multilevel"/>
    <w:tmpl w:val="5B3C8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04246C7"/>
    <w:multiLevelType w:val="multilevel"/>
    <w:tmpl w:val="E3EA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1724BFB"/>
    <w:multiLevelType w:val="multilevel"/>
    <w:tmpl w:val="4C3C2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1894240"/>
    <w:multiLevelType w:val="multilevel"/>
    <w:tmpl w:val="A20E7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39952F5"/>
    <w:multiLevelType w:val="multilevel"/>
    <w:tmpl w:val="7B7EF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4FF01CD"/>
    <w:multiLevelType w:val="multilevel"/>
    <w:tmpl w:val="713A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5057902"/>
    <w:multiLevelType w:val="multilevel"/>
    <w:tmpl w:val="3EACD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7FF21B2"/>
    <w:multiLevelType w:val="multilevel"/>
    <w:tmpl w:val="CBC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8796EFD"/>
    <w:multiLevelType w:val="multilevel"/>
    <w:tmpl w:val="7640F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90853AB"/>
    <w:multiLevelType w:val="multilevel"/>
    <w:tmpl w:val="3C446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914236A"/>
    <w:multiLevelType w:val="multilevel"/>
    <w:tmpl w:val="94DAF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99D30B9"/>
    <w:multiLevelType w:val="multilevel"/>
    <w:tmpl w:val="CC626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A622869"/>
    <w:multiLevelType w:val="multilevel"/>
    <w:tmpl w:val="156C1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B3C4D4C"/>
    <w:multiLevelType w:val="multilevel"/>
    <w:tmpl w:val="4348A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C2549BB"/>
    <w:multiLevelType w:val="multilevel"/>
    <w:tmpl w:val="81AE8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D5F5392"/>
    <w:multiLevelType w:val="multilevel"/>
    <w:tmpl w:val="A754C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DCD486F"/>
    <w:multiLevelType w:val="multilevel"/>
    <w:tmpl w:val="FB34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E983137"/>
    <w:multiLevelType w:val="multilevel"/>
    <w:tmpl w:val="9764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EC45A0F"/>
    <w:multiLevelType w:val="multilevel"/>
    <w:tmpl w:val="9B92D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EC755C5"/>
    <w:multiLevelType w:val="multilevel"/>
    <w:tmpl w:val="747E9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F6F031C"/>
    <w:multiLevelType w:val="multilevel"/>
    <w:tmpl w:val="E4E0E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F910511"/>
    <w:multiLevelType w:val="multilevel"/>
    <w:tmpl w:val="2AF4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FB1652F"/>
    <w:multiLevelType w:val="multilevel"/>
    <w:tmpl w:val="3108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FD4204B"/>
    <w:multiLevelType w:val="multilevel"/>
    <w:tmpl w:val="2B04B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0555778"/>
    <w:multiLevelType w:val="multilevel"/>
    <w:tmpl w:val="AF2CB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2522952"/>
    <w:multiLevelType w:val="multilevel"/>
    <w:tmpl w:val="D408B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2702F29"/>
    <w:multiLevelType w:val="multilevel"/>
    <w:tmpl w:val="0C00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5D728F6"/>
    <w:multiLevelType w:val="multilevel"/>
    <w:tmpl w:val="629C8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8DB63EF"/>
    <w:multiLevelType w:val="multilevel"/>
    <w:tmpl w:val="40D2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8FD0C78"/>
    <w:multiLevelType w:val="multilevel"/>
    <w:tmpl w:val="09B23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9EB2474"/>
    <w:multiLevelType w:val="multilevel"/>
    <w:tmpl w:val="5C84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A0C21EE"/>
    <w:multiLevelType w:val="multilevel"/>
    <w:tmpl w:val="B046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B723E4A"/>
    <w:multiLevelType w:val="multilevel"/>
    <w:tmpl w:val="9C108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D1D4C41"/>
    <w:multiLevelType w:val="multilevel"/>
    <w:tmpl w:val="2CE46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E23025E"/>
    <w:multiLevelType w:val="multilevel"/>
    <w:tmpl w:val="EF66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E417650"/>
    <w:multiLevelType w:val="multilevel"/>
    <w:tmpl w:val="3C200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E90527C"/>
    <w:multiLevelType w:val="multilevel"/>
    <w:tmpl w:val="4992E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EF44D78"/>
    <w:multiLevelType w:val="multilevel"/>
    <w:tmpl w:val="80328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F0B4556"/>
    <w:multiLevelType w:val="multilevel"/>
    <w:tmpl w:val="68645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F4B5CD0"/>
    <w:multiLevelType w:val="multilevel"/>
    <w:tmpl w:val="AECE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FB07E19"/>
    <w:multiLevelType w:val="multilevel"/>
    <w:tmpl w:val="BD284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FDD315E"/>
    <w:multiLevelType w:val="multilevel"/>
    <w:tmpl w:val="1A50E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07A3E29"/>
    <w:multiLevelType w:val="multilevel"/>
    <w:tmpl w:val="D4D4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0C6392E"/>
    <w:multiLevelType w:val="multilevel"/>
    <w:tmpl w:val="8FFAE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0FD7B2A"/>
    <w:multiLevelType w:val="multilevel"/>
    <w:tmpl w:val="9EA6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1C02750"/>
    <w:multiLevelType w:val="multilevel"/>
    <w:tmpl w:val="DACE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6ED35BA"/>
    <w:multiLevelType w:val="multilevel"/>
    <w:tmpl w:val="9D0EB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70E2515"/>
    <w:multiLevelType w:val="multilevel"/>
    <w:tmpl w:val="8A50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7652F94"/>
    <w:multiLevelType w:val="multilevel"/>
    <w:tmpl w:val="E034B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82A3886"/>
    <w:multiLevelType w:val="multilevel"/>
    <w:tmpl w:val="4DE01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89C394B"/>
    <w:multiLevelType w:val="multilevel"/>
    <w:tmpl w:val="75D2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94350BE"/>
    <w:multiLevelType w:val="multilevel"/>
    <w:tmpl w:val="A68E4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AE74AC1"/>
    <w:multiLevelType w:val="multilevel"/>
    <w:tmpl w:val="26F4D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B4973A6"/>
    <w:multiLevelType w:val="multilevel"/>
    <w:tmpl w:val="F418E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B6A715D"/>
    <w:multiLevelType w:val="multilevel"/>
    <w:tmpl w:val="A2B0E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B8441F8"/>
    <w:multiLevelType w:val="multilevel"/>
    <w:tmpl w:val="19F05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BCB6C79"/>
    <w:multiLevelType w:val="multilevel"/>
    <w:tmpl w:val="56E05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BEE255F"/>
    <w:multiLevelType w:val="multilevel"/>
    <w:tmpl w:val="DB921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C19240D"/>
    <w:multiLevelType w:val="multilevel"/>
    <w:tmpl w:val="9210E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C616EB9"/>
    <w:multiLevelType w:val="multilevel"/>
    <w:tmpl w:val="F6F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D6841E7"/>
    <w:multiLevelType w:val="multilevel"/>
    <w:tmpl w:val="1382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E4F76B9"/>
    <w:multiLevelType w:val="multilevel"/>
    <w:tmpl w:val="BE7A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F2457DE"/>
    <w:multiLevelType w:val="multilevel"/>
    <w:tmpl w:val="5156E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FB91F9E"/>
    <w:multiLevelType w:val="multilevel"/>
    <w:tmpl w:val="301C0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8356722">
    <w:abstractNumId w:val="105"/>
  </w:num>
  <w:num w:numId="2" w16cid:durableId="227230993">
    <w:abstractNumId w:val="39"/>
  </w:num>
  <w:num w:numId="3" w16cid:durableId="315456386">
    <w:abstractNumId w:val="116"/>
  </w:num>
  <w:num w:numId="4" w16cid:durableId="965433019">
    <w:abstractNumId w:val="11"/>
  </w:num>
  <w:num w:numId="5" w16cid:durableId="1231499825">
    <w:abstractNumId w:val="7"/>
  </w:num>
  <w:num w:numId="6" w16cid:durableId="1945770751">
    <w:abstractNumId w:val="77"/>
  </w:num>
  <w:num w:numId="7" w16cid:durableId="719086062">
    <w:abstractNumId w:val="97"/>
  </w:num>
  <w:num w:numId="8" w16cid:durableId="458377954">
    <w:abstractNumId w:val="42"/>
  </w:num>
  <w:num w:numId="9" w16cid:durableId="1179392843">
    <w:abstractNumId w:val="132"/>
  </w:num>
  <w:num w:numId="10" w16cid:durableId="1914124009">
    <w:abstractNumId w:val="51"/>
  </w:num>
  <w:num w:numId="11" w16cid:durableId="479811475">
    <w:abstractNumId w:val="68"/>
  </w:num>
  <w:num w:numId="12" w16cid:durableId="253897986">
    <w:abstractNumId w:val="137"/>
  </w:num>
  <w:num w:numId="13" w16cid:durableId="43868973">
    <w:abstractNumId w:val="115"/>
  </w:num>
  <w:num w:numId="14" w16cid:durableId="374817616">
    <w:abstractNumId w:val="143"/>
  </w:num>
  <w:num w:numId="15" w16cid:durableId="1091127306">
    <w:abstractNumId w:val="10"/>
  </w:num>
  <w:num w:numId="16" w16cid:durableId="1269511967">
    <w:abstractNumId w:val="102"/>
  </w:num>
  <w:num w:numId="17" w16cid:durableId="961619023">
    <w:abstractNumId w:val="108"/>
  </w:num>
  <w:num w:numId="18" w16cid:durableId="1954625577">
    <w:abstractNumId w:val="26"/>
  </w:num>
  <w:num w:numId="19" w16cid:durableId="2040155688">
    <w:abstractNumId w:val="62"/>
  </w:num>
  <w:num w:numId="20" w16cid:durableId="1297417567">
    <w:abstractNumId w:val="28"/>
  </w:num>
  <w:num w:numId="21" w16cid:durableId="1992058578">
    <w:abstractNumId w:val="56"/>
  </w:num>
  <w:num w:numId="22" w16cid:durableId="145128321">
    <w:abstractNumId w:val="101"/>
  </w:num>
  <w:num w:numId="23" w16cid:durableId="205870086">
    <w:abstractNumId w:val="89"/>
  </w:num>
  <w:num w:numId="24" w16cid:durableId="689602271">
    <w:abstractNumId w:val="58"/>
  </w:num>
  <w:num w:numId="25" w16cid:durableId="1129666465">
    <w:abstractNumId w:val="1"/>
  </w:num>
  <w:num w:numId="26" w16cid:durableId="1126316885">
    <w:abstractNumId w:val="18"/>
  </w:num>
  <w:num w:numId="27" w16cid:durableId="1571233065">
    <w:abstractNumId w:val="9"/>
  </w:num>
  <w:num w:numId="28" w16cid:durableId="448667714">
    <w:abstractNumId w:val="88"/>
  </w:num>
  <w:num w:numId="29" w16cid:durableId="455413061">
    <w:abstractNumId w:val="76"/>
  </w:num>
  <w:num w:numId="30" w16cid:durableId="1737122180">
    <w:abstractNumId w:val="86"/>
  </w:num>
  <w:num w:numId="31" w16cid:durableId="392200068">
    <w:abstractNumId w:val="82"/>
  </w:num>
  <w:num w:numId="32" w16cid:durableId="2131897100">
    <w:abstractNumId w:val="57"/>
  </w:num>
  <w:num w:numId="33" w16cid:durableId="552623032">
    <w:abstractNumId w:val="25"/>
  </w:num>
  <w:num w:numId="34" w16cid:durableId="228080119">
    <w:abstractNumId w:val="117"/>
  </w:num>
  <w:num w:numId="35" w16cid:durableId="136000337">
    <w:abstractNumId w:val="5"/>
  </w:num>
  <w:num w:numId="36" w16cid:durableId="958416174">
    <w:abstractNumId w:val="114"/>
  </w:num>
  <w:num w:numId="37" w16cid:durableId="45883545">
    <w:abstractNumId w:val="43"/>
  </w:num>
  <w:num w:numId="38" w16cid:durableId="780303927">
    <w:abstractNumId w:val="66"/>
  </w:num>
  <w:num w:numId="39" w16cid:durableId="185218421">
    <w:abstractNumId w:val="79"/>
  </w:num>
  <w:num w:numId="40" w16cid:durableId="428621353">
    <w:abstractNumId w:val="4"/>
  </w:num>
  <w:num w:numId="41" w16cid:durableId="568616848">
    <w:abstractNumId w:val="112"/>
  </w:num>
  <w:num w:numId="42" w16cid:durableId="1092048930">
    <w:abstractNumId w:val="69"/>
  </w:num>
  <w:num w:numId="43" w16cid:durableId="1929803611">
    <w:abstractNumId w:val="110"/>
  </w:num>
  <w:num w:numId="44" w16cid:durableId="1140734370">
    <w:abstractNumId w:val="36"/>
  </w:num>
  <w:num w:numId="45" w16cid:durableId="2137943491">
    <w:abstractNumId w:val="37"/>
  </w:num>
  <w:num w:numId="46" w16cid:durableId="950207050">
    <w:abstractNumId w:val="32"/>
  </w:num>
  <w:num w:numId="47" w16cid:durableId="1414206003">
    <w:abstractNumId w:val="123"/>
  </w:num>
  <w:num w:numId="48" w16cid:durableId="2087608536">
    <w:abstractNumId w:val="124"/>
  </w:num>
  <w:num w:numId="49" w16cid:durableId="456794982">
    <w:abstractNumId w:val="15"/>
  </w:num>
  <w:num w:numId="50" w16cid:durableId="1305045941">
    <w:abstractNumId w:val="40"/>
  </w:num>
  <w:num w:numId="51" w16cid:durableId="1084302496">
    <w:abstractNumId w:val="59"/>
  </w:num>
  <w:num w:numId="52" w16cid:durableId="1885294322">
    <w:abstractNumId w:val="60"/>
  </w:num>
  <w:num w:numId="53" w16cid:durableId="128479388">
    <w:abstractNumId w:val="103"/>
  </w:num>
  <w:num w:numId="54" w16cid:durableId="586157861">
    <w:abstractNumId w:val="104"/>
  </w:num>
  <w:num w:numId="55" w16cid:durableId="2011105118">
    <w:abstractNumId w:val="53"/>
  </w:num>
  <w:num w:numId="56" w16cid:durableId="166672074">
    <w:abstractNumId w:val="83"/>
  </w:num>
  <w:num w:numId="57" w16cid:durableId="1905289867">
    <w:abstractNumId w:val="45"/>
  </w:num>
  <w:num w:numId="58" w16cid:durableId="2004695949">
    <w:abstractNumId w:val="29"/>
  </w:num>
  <w:num w:numId="59" w16cid:durableId="1067269461">
    <w:abstractNumId w:val="94"/>
  </w:num>
  <w:num w:numId="60" w16cid:durableId="195891790">
    <w:abstractNumId w:val="47"/>
  </w:num>
  <w:num w:numId="61" w16cid:durableId="2027706115">
    <w:abstractNumId w:val="119"/>
  </w:num>
  <w:num w:numId="62" w16cid:durableId="1204362097">
    <w:abstractNumId w:val="64"/>
  </w:num>
  <w:num w:numId="63" w16cid:durableId="1200364424">
    <w:abstractNumId w:val="134"/>
  </w:num>
  <w:num w:numId="64" w16cid:durableId="785004678">
    <w:abstractNumId w:val="99"/>
  </w:num>
  <w:num w:numId="65" w16cid:durableId="1775713304">
    <w:abstractNumId w:val="120"/>
  </w:num>
  <w:num w:numId="66" w16cid:durableId="540096171">
    <w:abstractNumId w:val="27"/>
  </w:num>
  <w:num w:numId="67" w16cid:durableId="533736031">
    <w:abstractNumId w:val="139"/>
  </w:num>
  <w:num w:numId="68" w16cid:durableId="1595086958">
    <w:abstractNumId w:val="72"/>
  </w:num>
  <w:num w:numId="69" w16cid:durableId="1360621325">
    <w:abstractNumId w:val="127"/>
  </w:num>
  <w:num w:numId="70" w16cid:durableId="39985493">
    <w:abstractNumId w:val="8"/>
  </w:num>
  <w:num w:numId="71" w16cid:durableId="1775125794">
    <w:abstractNumId w:val="128"/>
  </w:num>
  <w:num w:numId="72" w16cid:durableId="573470441">
    <w:abstractNumId w:val="142"/>
  </w:num>
  <w:num w:numId="73" w16cid:durableId="2124975">
    <w:abstractNumId w:val="44"/>
  </w:num>
  <w:num w:numId="74" w16cid:durableId="1907916130">
    <w:abstractNumId w:val="80"/>
  </w:num>
  <w:num w:numId="75" w16cid:durableId="1945725213">
    <w:abstractNumId w:val="98"/>
  </w:num>
  <w:num w:numId="76" w16cid:durableId="1608612889">
    <w:abstractNumId w:val="95"/>
  </w:num>
  <w:num w:numId="77" w16cid:durableId="1793135568">
    <w:abstractNumId w:val="33"/>
  </w:num>
  <w:num w:numId="78" w16cid:durableId="786705331">
    <w:abstractNumId w:val="71"/>
  </w:num>
  <w:num w:numId="79" w16cid:durableId="862979865">
    <w:abstractNumId w:val="54"/>
  </w:num>
  <w:num w:numId="80" w16cid:durableId="1682394305">
    <w:abstractNumId w:val="140"/>
  </w:num>
  <w:num w:numId="81" w16cid:durableId="170802669">
    <w:abstractNumId w:val="81"/>
  </w:num>
  <w:num w:numId="82" w16cid:durableId="394666305">
    <w:abstractNumId w:val="135"/>
  </w:num>
  <w:num w:numId="83" w16cid:durableId="554854249">
    <w:abstractNumId w:val="0"/>
  </w:num>
  <w:num w:numId="84" w16cid:durableId="1253781680">
    <w:abstractNumId w:val="138"/>
  </w:num>
  <w:num w:numId="85" w16cid:durableId="2105568578">
    <w:abstractNumId w:val="50"/>
  </w:num>
  <w:num w:numId="86" w16cid:durableId="1564178788">
    <w:abstractNumId w:val="65"/>
  </w:num>
  <w:num w:numId="87" w16cid:durableId="1129007619">
    <w:abstractNumId w:val="49"/>
  </w:num>
  <w:num w:numId="88" w16cid:durableId="1777216153">
    <w:abstractNumId w:val="30"/>
  </w:num>
  <w:num w:numId="89" w16cid:durableId="263080414">
    <w:abstractNumId w:val="107"/>
  </w:num>
  <w:num w:numId="90" w16cid:durableId="1713504500">
    <w:abstractNumId w:val="31"/>
  </w:num>
  <w:num w:numId="91" w16cid:durableId="1204487758">
    <w:abstractNumId w:val="73"/>
  </w:num>
  <w:num w:numId="92" w16cid:durableId="1904296396">
    <w:abstractNumId w:val="136"/>
  </w:num>
  <w:num w:numId="93" w16cid:durableId="853541846">
    <w:abstractNumId w:val="121"/>
  </w:num>
  <w:num w:numId="94" w16cid:durableId="1709140140">
    <w:abstractNumId w:val="106"/>
  </w:num>
  <w:num w:numId="95" w16cid:durableId="1081172674">
    <w:abstractNumId w:val="87"/>
  </w:num>
  <w:num w:numId="96" w16cid:durableId="1187014923">
    <w:abstractNumId w:val="6"/>
  </w:num>
  <w:num w:numId="97" w16cid:durableId="234627433">
    <w:abstractNumId w:val="35"/>
  </w:num>
  <w:num w:numId="98" w16cid:durableId="873034898">
    <w:abstractNumId w:val="126"/>
  </w:num>
  <w:num w:numId="99" w16cid:durableId="2016109527">
    <w:abstractNumId w:val="100"/>
  </w:num>
  <w:num w:numId="100" w16cid:durableId="633097132">
    <w:abstractNumId w:val="109"/>
  </w:num>
  <w:num w:numId="101" w16cid:durableId="303966647">
    <w:abstractNumId w:val="74"/>
  </w:num>
  <w:num w:numId="102" w16cid:durableId="2074308121">
    <w:abstractNumId w:val="3"/>
  </w:num>
  <w:num w:numId="103" w16cid:durableId="1665164852">
    <w:abstractNumId w:val="14"/>
  </w:num>
  <w:num w:numId="104" w16cid:durableId="685595853">
    <w:abstractNumId w:val="38"/>
  </w:num>
  <w:num w:numId="105" w16cid:durableId="2146196590">
    <w:abstractNumId w:val="131"/>
  </w:num>
  <w:num w:numId="106" w16cid:durableId="561404293">
    <w:abstractNumId w:val="55"/>
  </w:num>
  <w:num w:numId="107" w16cid:durableId="1590625199">
    <w:abstractNumId w:val="12"/>
  </w:num>
  <w:num w:numId="108" w16cid:durableId="2051802315">
    <w:abstractNumId w:val="21"/>
  </w:num>
  <w:num w:numId="109" w16cid:durableId="689725830">
    <w:abstractNumId w:val="34"/>
  </w:num>
  <w:num w:numId="110" w16cid:durableId="33386630">
    <w:abstractNumId w:val="24"/>
  </w:num>
  <w:num w:numId="111" w16cid:durableId="535966036">
    <w:abstractNumId w:val="20"/>
  </w:num>
  <w:num w:numId="112" w16cid:durableId="1221788176">
    <w:abstractNumId w:val="19"/>
  </w:num>
  <w:num w:numId="113" w16cid:durableId="2000232721">
    <w:abstractNumId w:val="90"/>
  </w:num>
  <w:num w:numId="114" w16cid:durableId="1895584649">
    <w:abstractNumId w:val="84"/>
  </w:num>
  <w:num w:numId="115" w16cid:durableId="1339653707">
    <w:abstractNumId w:val="113"/>
  </w:num>
  <w:num w:numId="116" w16cid:durableId="572197864">
    <w:abstractNumId w:val="96"/>
  </w:num>
  <w:num w:numId="117" w16cid:durableId="275606294">
    <w:abstractNumId w:val="125"/>
  </w:num>
  <w:num w:numId="118" w16cid:durableId="681057097">
    <w:abstractNumId w:val="122"/>
  </w:num>
  <w:num w:numId="119" w16cid:durableId="958991328">
    <w:abstractNumId w:val="2"/>
  </w:num>
  <w:num w:numId="120" w16cid:durableId="1789816065">
    <w:abstractNumId w:val="85"/>
  </w:num>
  <w:num w:numId="121" w16cid:durableId="522745067">
    <w:abstractNumId w:val="17"/>
  </w:num>
  <w:num w:numId="122" w16cid:durableId="1196966364">
    <w:abstractNumId w:val="48"/>
  </w:num>
  <w:num w:numId="123" w16cid:durableId="1693340488">
    <w:abstractNumId w:val="23"/>
  </w:num>
  <w:num w:numId="124" w16cid:durableId="623735136">
    <w:abstractNumId w:val="67"/>
  </w:num>
  <w:num w:numId="125" w16cid:durableId="673992568">
    <w:abstractNumId w:val="63"/>
  </w:num>
  <w:num w:numId="126" w16cid:durableId="121119558">
    <w:abstractNumId w:val="111"/>
  </w:num>
  <w:num w:numId="127" w16cid:durableId="1772237352">
    <w:abstractNumId w:val="141"/>
  </w:num>
  <w:num w:numId="128" w16cid:durableId="1137722199">
    <w:abstractNumId w:val="92"/>
  </w:num>
  <w:num w:numId="129" w16cid:durableId="12191249">
    <w:abstractNumId w:val="46"/>
  </w:num>
  <w:num w:numId="130" w16cid:durableId="676884705">
    <w:abstractNumId w:val="118"/>
  </w:num>
  <w:num w:numId="131" w16cid:durableId="288365892">
    <w:abstractNumId w:val="70"/>
  </w:num>
  <w:num w:numId="132" w16cid:durableId="252669155">
    <w:abstractNumId w:val="133"/>
  </w:num>
  <w:num w:numId="133" w16cid:durableId="1536693964">
    <w:abstractNumId w:val="13"/>
  </w:num>
  <w:num w:numId="134" w16cid:durableId="1479571285">
    <w:abstractNumId w:val="78"/>
  </w:num>
  <w:num w:numId="135" w16cid:durableId="1559517641">
    <w:abstractNumId w:val="91"/>
  </w:num>
  <w:num w:numId="136" w16cid:durableId="22900352">
    <w:abstractNumId w:val="61"/>
  </w:num>
  <w:num w:numId="137" w16cid:durableId="1353072204">
    <w:abstractNumId w:val="129"/>
  </w:num>
  <w:num w:numId="138" w16cid:durableId="559631386">
    <w:abstractNumId w:val="41"/>
  </w:num>
  <w:num w:numId="139" w16cid:durableId="1288581972">
    <w:abstractNumId w:val="52"/>
  </w:num>
  <w:num w:numId="140" w16cid:durableId="1622763379">
    <w:abstractNumId w:val="93"/>
  </w:num>
  <w:num w:numId="141" w16cid:durableId="432819328">
    <w:abstractNumId w:val="130"/>
  </w:num>
  <w:num w:numId="142" w16cid:durableId="2030254803">
    <w:abstractNumId w:val="22"/>
  </w:num>
  <w:num w:numId="143" w16cid:durableId="1775058418">
    <w:abstractNumId w:val="16"/>
  </w:num>
  <w:num w:numId="144" w16cid:durableId="1440686109">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E35"/>
    <w:rsid w:val="00056D0A"/>
    <w:rsid w:val="0007508A"/>
    <w:rsid w:val="00075D17"/>
    <w:rsid w:val="000A2BEE"/>
    <w:rsid w:val="00150D7F"/>
    <w:rsid w:val="00237214"/>
    <w:rsid w:val="0024542F"/>
    <w:rsid w:val="00303972"/>
    <w:rsid w:val="00340019"/>
    <w:rsid w:val="00344F65"/>
    <w:rsid w:val="00402D4C"/>
    <w:rsid w:val="004607F5"/>
    <w:rsid w:val="00462CDE"/>
    <w:rsid w:val="004C21C2"/>
    <w:rsid w:val="004F20D2"/>
    <w:rsid w:val="0050193F"/>
    <w:rsid w:val="00587B21"/>
    <w:rsid w:val="005B1D58"/>
    <w:rsid w:val="005D0C93"/>
    <w:rsid w:val="005E035A"/>
    <w:rsid w:val="00602FE2"/>
    <w:rsid w:val="00627D12"/>
    <w:rsid w:val="006844AB"/>
    <w:rsid w:val="006D1EAA"/>
    <w:rsid w:val="007246E9"/>
    <w:rsid w:val="00724CAF"/>
    <w:rsid w:val="00734BF8"/>
    <w:rsid w:val="00734F0A"/>
    <w:rsid w:val="007474E9"/>
    <w:rsid w:val="007C1A25"/>
    <w:rsid w:val="00837B5F"/>
    <w:rsid w:val="008650BF"/>
    <w:rsid w:val="008A279B"/>
    <w:rsid w:val="008C43B3"/>
    <w:rsid w:val="008C4D79"/>
    <w:rsid w:val="008D2630"/>
    <w:rsid w:val="00994B15"/>
    <w:rsid w:val="009F4728"/>
    <w:rsid w:val="00A16C1D"/>
    <w:rsid w:val="00A32663"/>
    <w:rsid w:val="00A73331"/>
    <w:rsid w:val="00AA336E"/>
    <w:rsid w:val="00AD0B25"/>
    <w:rsid w:val="00B464AF"/>
    <w:rsid w:val="00B94E35"/>
    <w:rsid w:val="00B96B86"/>
    <w:rsid w:val="00C001AE"/>
    <w:rsid w:val="00C30F29"/>
    <w:rsid w:val="00CD0BF2"/>
    <w:rsid w:val="00D17618"/>
    <w:rsid w:val="00E5683C"/>
    <w:rsid w:val="00E602E2"/>
    <w:rsid w:val="00E76634"/>
    <w:rsid w:val="00E844FB"/>
    <w:rsid w:val="00E86310"/>
    <w:rsid w:val="00ED5893"/>
    <w:rsid w:val="00F375AC"/>
    <w:rsid w:val="00F41F6C"/>
    <w:rsid w:val="00F56BDA"/>
    <w:rsid w:val="00F82B12"/>
    <w:rsid w:val="00FE17B0"/>
    <w:rsid w:val="00FF0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CE647"/>
  <w15:chartTrackingRefBased/>
  <w15:docId w15:val="{074262C5-57AD-4B3C-9661-00C06979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BF2"/>
    <w:pPr>
      <w:spacing w:before="120" w:after="0" w:line="288" w:lineRule="auto"/>
    </w:pPr>
    <w:rPr>
      <w:rFonts w:ascii="Times New Roman" w:hAnsi="Times New Roman"/>
      <w:kern w:val="0"/>
      <w:sz w:val="28"/>
      <w:szCs w:val="22"/>
      <w14:ligatures w14:val="none"/>
    </w:rPr>
  </w:style>
  <w:style w:type="paragraph" w:styleId="Heading1">
    <w:name w:val="heading 1"/>
    <w:basedOn w:val="Normal"/>
    <w:next w:val="Normal"/>
    <w:link w:val="Heading1Char"/>
    <w:uiPriority w:val="9"/>
    <w:qFormat/>
    <w:rsid w:val="00B94E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4E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4E35"/>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94E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4E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4E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4E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4E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4E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4E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4E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4E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4E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4E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4E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4E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4E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4E35"/>
    <w:rPr>
      <w:rFonts w:eastAsiaTheme="majorEastAsia" w:cstheme="majorBidi"/>
      <w:color w:val="272727" w:themeColor="text1" w:themeTint="D8"/>
    </w:rPr>
  </w:style>
  <w:style w:type="paragraph" w:styleId="Title">
    <w:name w:val="Title"/>
    <w:basedOn w:val="Normal"/>
    <w:next w:val="Normal"/>
    <w:link w:val="TitleChar"/>
    <w:uiPriority w:val="10"/>
    <w:qFormat/>
    <w:rsid w:val="00B94E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4E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4E35"/>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B94E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4E35"/>
    <w:pPr>
      <w:spacing w:before="160"/>
      <w:jc w:val="center"/>
    </w:pPr>
    <w:rPr>
      <w:i/>
      <w:iCs/>
      <w:color w:val="404040" w:themeColor="text1" w:themeTint="BF"/>
    </w:rPr>
  </w:style>
  <w:style w:type="character" w:customStyle="1" w:styleId="QuoteChar">
    <w:name w:val="Quote Char"/>
    <w:basedOn w:val="DefaultParagraphFont"/>
    <w:link w:val="Quote"/>
    <w:uiPriority w:val="29"/>
    <w:rsid w:val="00B94E35"/>
    <w:rPr>
      <w:i/>
      <w:iCs/>
      <w:color w:val="404040" w:themeColor="text1" w:themeTint="BF"/>
    </w:rPr>
  </w:style>
  <w:style w:type="paragraph" w:styleId="ListParagraph">
    <w:name w:val="List Paragraph"/>
    <w:basedOn w:val="Normal"/>
    <w:uiPriority w:val="34"/>
    <w:qFormat/>
    <w:rsid w:val="00B94E35"/>
    <w:pPr>
      <w:ind w:left="720"/>
      <w:contextualSpacing/>
    </w:pPr>
  </w:style>
  <w:style w:type="character" w:styleId="IntenseEmphasis">
    <w:name w:val="Intense Emphasis"/>
    <w:basedOn w:val="DefaultParagraphFont"/>
    <w:uiPriority w:val="21"/>
    <w:qFormat/>
    <w:rsid w:val="00B94E35"/>
    <w:rPr>
      <w:i/>
      <w:iCs/>
      <w:color w:val="0F4761" w:themeColor="accent1" w:themeShade="BF"/>
    </w:rPr>
  </w:style>
  <w:style w:type="paragraph" w:styleId="IntenseQuote">
    <w:name w:val="Intense Quote"/>
    <w:basedOn w:val="Normal"/>
    <w:next w:val="Normal"/>
    <w:link w:val="IntenseQuoteChar"/>
    <w:uiPriority w:val="30"/>
    <w:qFormat/>
    <w:rsid w:val="00B94E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4E35"/>
    <w:rPr>
      <w:i/>
      <w:iCs/>
      <w:color w:val="0F4761" w:themeColor="accent1" w:themeShade="BF"/>
    </w:rPr>
  </w:style>
  <w:style w:type="character" w:styleId="IntenseReference">
    <w:name w:val="Intense Reference"/>
    <w:basedOn w:val="DefaultParagraphFont"/>
    <w:uiPriority w:val="32"/>
    <w:qFormat/>
    <w:rsid w:val="00B94E35"/>
    <w:rPr>
      <w:b/>
      <w:bCs/>
      <w:smallCaps/>
      <w:color w:val="0F4761" w:themeColor="accent1" w:themeShade="BF"/>
      <w:spacing w:val="5"/>
    </w:rPr>
  </w:style>
  <w:style w:type="paragraph" w:styleId="NormalWeb">
    <w:name w:val="Normal (Web)"/>
    <w:basedOn w:val="Normal"/>
    <w:uiPriority w:val="99"/>
    <w:semiHidden/>
    <w:unhideWhenUsed/>
    <w:rsid w:val="008C43B3"/>
    <w:rPr>
      <w:rFonts w:cs="Times New Roman"/>
      <w:sz w:val="24"/>
      <w:szCs w:val="24"/>
    </w:rPr>
  </w:style>
  <w:style w:type="table" w:styleId="TableGrid">
    <w:name w:val="Table Grid"/>
    <w:basedOn w:val="TableNormal"/>
    <w:uiPriority w:val="39"/>
    <w:rsid w:val="00B96B86"/>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96B86"/>
    <w:pPr>
      <w:spacing w:after="0" w:line="240" w:lineRule="auto"/>
    </w:pPr>
    <w:rPr>
      <w:rFonts w:ascii="Times New Roman" w:hAnsi="Times New Roman"/>
      <w:kern w:val="0"/>
      <w:sz w:val="28"/>
      <w:szCs w:val="22"/>
      <w14:ligatures w14:val="none"/>
    </w:rPr>
  </w:style>
  <w:style w:type="paragraph" w:styleId="Header">
    <w:name w:val="header"/>
    <w:basedOn w:val="Normal"/>
    <w:link w:val="HeaderChar"/>
    <w:uiPriority w:val="99"/>
    <w:unhideWhenUsed/>
    <w:rsid w:val="00AA336E"/>
    <w:pPr>
      <w:tabs>
        <w:tab w:val="center" w:pos="4680"/>
        <w:tab w:val="right" w:pos="9360"/>
      </w:tabs>
      <w:spacing w:before="0" w:line="240" w:lineRule="auto"/>
    </w:pPr>
  </w:style>
  <w:style w:type="character" w:customStyle="1" w:styleId="HeaderChar">
    <w:name w:val="Header Char"/>
    <w:basedOn w:val="DefaultParagraphFont"/>
    <w:link w:val="Header"/>
    <w:uiPriority w:val="99"/>
    <w:rsid w:val="00AA336E"/>
    <w:rPr>
      <w:rFonts w:ascii="Times New Roman" w:hAnsi="Times New Roman"/>
      <w:kern w:val="0"/>
      <w:sz w:val="28"/>
      <w:szCs w:val="22"/>
      <w14:ligatures w14:val="none"/>
    </w:rPr>
  </w:style>
  <w:style w:type="paragraph" w:styleId="Footer">
    <w:name w:val="footer"/>
    <w:basedOn w:val="Normal"/>
    <w:link w:val="FooterChar"/>
    <w:uiPriority w:val="99"/>
    <w:unhideWhenUsed/>
    <w:rsid w:val="00AA336E"/>
    <w:pPr>
      <w:tabs>
        <w:tab w:val="center" w:pos="4680"/>
        <w:tab w:val="right" w:pos="9360"/>
      </w:tabs>
      <w:spacing w:before="0" w:line="240" w:lineRule="auto"/>
    </w:pPr>
  </w:style>
  <w:style w:type="character" w:customStyle="1" w:styleId="FooterChar">
    <w:name w:val="Footer Char"/>
    <w:basedOn w:val="DefaultParagraphFont"/>
    <w:link w:val="Footer"/>
    <w:uiPriority w:val="99"/>
    <w:rsid w:val="00AA336E"/>
    <w:rPr>
      <w:rFonts w:ascii="Times New Roman" w:hAnsi="Times New Roman"/>
      <w:kern w:val="0"/>
      <w:sz w:val="2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928396">
      <w:bodyDiv w:val="1"/>
      <w:marLeft w:val="0"/>
      <w:marRight w:val="0"/>
      <w:marTop w:val="0"/>
      <w:marBottom w:val="0"/>
      <w:divBdr>
        <w:top w:val="none" w:sz="0" w:space="0" w:color="auto"/>
        <w:left w:val="none" w:sz="0" w:space="0" w:color="auto"/>
        <w:bottom w:val="none" w:sz="0" w:space="0" w:color="auto"/>
        <w:right w:val="none" w:sz="0" w:space="0" w:color="auto"/>
      </w:divBdr>
    </w:div>
    <w:div w:id="1018964065">
      <w:bodyDiv w:val="1"/>
      <w:marLeft w:val="0"/>
      <w:marRight w:val="0"/>
      <w:marTop w:val="0"/>
      <w:marBottom w:val="0"/>
      <w:divBdr>
        <w:top w:val="none" w:sz="0" w:space="0" w:color="auto"/>
        <w:left w:val="none" w:sz="0" w:space="0" w:color="auto"/>
        <w:bottom w:val="none" w:sz="0" w:space="0" w:color="auto"/>
        <w:right w:val="none" w:sz="0" w:space="0" w:color="auto"/>
      </w:divBdr>
    </w:div>
    <w:div w:id="1273441320">
      <w:bodyDiv w:val="1"/>
      <w:marLeft w:val="0"/>
      <w:marRight w:val="0"/>
      <w:marTop w:val="0"/>
      <w:marBottom w:val="0"/>
      <w:divBdr>
        <w:top w:val="none" w:sz="0" w:space="0" w:color="auto"/>
        <w:left w:val="none" w:sz="0" w:space="0" w:color="auto"/>
        <w:bottom w:val="none" w:sz="0" w:space="0" w:color="auto"/>
        <w:right w:val="none" w:sz="0" w:space="0" w:color="auto"/>
      </w:divBdr>
    </w:div>
    <w:div w:id="1381396945">
      <w:bodyDiv w:val="1"/>
      <w:marLeft w:val="0"/>
      <w:marRight w:val="0"/>
      <w:marTop w:val="0"/>
      <w:marBottom w:val="0"/>
      <w:divBdr>
        <w:top w:val="none" w:sz="0" w:space="0" w:color="auto"/>
        <w:left w:val="none" w:sz="0" w:space="0" w:color="auto"/>
        <w:bottom w:val="none" w:sz="0" w:space="0" w:color="auto"/>
        <w:right w:val="none" w:sz="0" w:space="0" w:color="auto"/>
      </w:divBdr>
    </w:div>
    <w:div w:id="1564636593">
      <w:bodyDiv w:val="1"/>
      <w:marLeft w:val="0"/>
      <w:marRight w:val="0"/>
      <w:marTop w:val="0"/>
      <w:marBottom w:val="0"/>
      <w:divBdr>
        <w:top w:val="none" w:sz="0" w:space="0" w:color="auto"/>
        <w:left w:val="none" w:sz="0" w:space="0" w:color="auto"/>
        <w:bottom w:val="none" w:sz="0" w:space="0" w:color="auto"/>
        <w:right w:val="none" w:sz="0" w:space="0" w:color="auto"/>
      </w:divBdr>
    </w:div>
    <w:div w:id="1671370618">
      <w:bodyDiv w:val="1"/>
      <w:marLeft w:val="0"/>
      <w:marRight w:val="0"/>
      <w:marTop w:val="0"/>
      <w:marBottom w:val="0"/>
      <w:divBdr>
        <w:top w:val="none" w:sz="0" w:space="0" w:color="auto"/>
        <w:left w:val="none" w:sz="0" w:space="0" w:color="auto"/>
        <w:bottom w:val="none" w:sz="0" w:space="0" w:color="auto"/>
        <w:right w:val="none" w:sz="0" w:space="0" w:color="auto"/>
      </w:divBdr>
    </w:div>
    <w:div w:id="1892184602">
      <w:bodyDiv w:val="1"/>
      <w:marLeft w:val="0"/>
      <w:marRight w:val="0"/>
      <w:marTop w:val="0"/>
      <w:marBottom w:val="0"/>
      <w:divBdr>
        <w:top w:val="none" w:sz="0" w:space="0" w:color="auto"/>
        <w:left w:val="none" w:sz="0" w:space="0" w:color="auto"/>
        <w:bottom w:val="none" w:sz="0" w:space="0" w:color="auto"/>
        <w:right w:val="none" w:sz="0" w:space="0" w:color="auto"/>
      </w:divBdr>
    </w:div>
    <w:div w:id="20398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1309</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THỊ HÀ</dc:creator>
  <cp:keywords/>
  <dc:description/>
  <cp:lastModifiedBy>BÙI THỊ HÀ</cp:lastModifiedBy>
  <cp:revision>2</cp:revision>
  <dcterms:created xsi:type="dcterms:W3CDTF">2024-08-25T08:31:00Z</dcterms:created>
  <dcterms:modified xsi:type="dcterms:W3CDTF">2024-08-25T08:31:00Z</dcterms:modified>
</cp:coreProperties>
</file>